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BAAD" w14:textId="77777777" w:rsidR="0000516A" w:rsidRPr="0000516A" w:rsidRDefault="00AD12E7" w:rsidP="0000516A">
      <w:pPr>
        <w:widowControl/>
        <w:jc w:val="center"/>
        <w:rPr>
          <w:rFonts w:ascii="Arial" w:eastAsia="Times New Roman" w:hAnsi="Arial" w:cs="Arial"/>
          <w:b/>
          <w:sz w:val="28"/>
          <w:szCs w:val="28"/>
          <w:lang w:val="en-GB" w:eastAsia="en-CA"/>
        </w:rPr>
      </w:pPr>
      <w:r>
        <w:rPr>
          <w:rFonts w:ascii="Arial" w:eastAsia="Times New Roman" w:hAnsi="Arial" w:cs="Arial"/>
          <w:b/>
          <w:noProof/>
          <w:color w:val="262626"/>
          <w:lang w:val="en-CA" w:eastAsia="en-CA"/>
        </w:rPr>
        <w:drawing>
          <wp:inline distT="0" distB="0" distL="0" distR="0" wp14:anchorId="04130736" wp14:editId="6908557E">
            <wp:extent cx="1312545" cy="1330960"/>
            <wp:effectExtent l="0" t="0" r="1905" b="2540"/>
            <wp:docPr id="1" name="Picture 1" descr="TPSB LOGO PS For the Board_no borders-edited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SB LOGO PS For the Board_no borders-edited 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2545" cy="1330960"/>
                    </a:xfrm>
                    <a:prstGeom prst="rect">
                      <a:avLst/>
                    </a:prstGeom>
                    <a:noFill/>
                    <a:ln>
                      <a:noFill/>
                    </a:ln>
                  </pic:spPr>
                </pic:pic>
              </a:graphicData>
            </a:graphic>
          </wp:inline>
        </w:drawing>
      </w:r>
      <w:r w:rsidR="0000516A">
        <w:rPr>
          <w:rFonts w:ascii="Times New Roman" w:eastAsia="Times New Roman" w:hAnsi="Times New Roman" w:cs="Times New Roman"/>
          <w:b/>
          <w:sz w:val="28"/>
          <w:szCs w:val="20"/>
          <w:lang w:val="en-GB" w:eastAsia="en-CA"/>
        </w:rPr>
        <w:br/>
      </w:r>
    </w:p>
    <w:p w14:paraId="02B44A01" w14:textId="77777777" w:rsidR="00DB417B" w:rsidRDefault="00F634F6" w:rsidP="00472FB4">
      <w:pPr>
        <w:spacing w:before="70"/>
        <w:ind w:left="115"/>
        <w:jc w:val="center"/>
        <w:rPr>
          <w:rFonts w:ascii="Arial"/>
          <w:b/>
          <w:sz w:val="26"/>
          <w:szCs w:val="26"/>
        </w:rPr>
      </w:pPr>
      <w:r w:rsidRPr="001A0209">
        <w:rPr>
          <w:rFonts w:ascii="Arial"/>
          <w:b/>
          <w:sz w:val="26"/>
          <w:szCs w:val="26"/>
        </w:rPr>
        <w:t>PUBLIC</w:t>
      </w:r>
      <w:r w:rsidRPr="001A0209">
        <w:rPr>
          <w:rFonts w:ascii="Arial"/>
          <w:b/>
          <w:spacing w:val="10"/>
          <w:sz w:val="26"/>
          <w:szCs w:val="26"/>
        </w:rPr>
        <w:t xml:space="preserve"> </w:t>
      </w:r>
      <w:r w:rsidRPr="001A0209">
        <w:rPr>
          <w:rFonts w:ascii="Arial"/>
          <w:b/>
          <w:sz w:val="26"/>
          <w:szCs w:val="26"/>
        </w:rPr>
        <w:t>MEETING</w:t>
      </w:r>
      <w:r w:rsidR="00A112EB">
        <w:rPr>
          <w:rFonts w:ascii="Arial"/>
          <w:b/>
          <w:sz w:val="26"/>
          <w:szCs w:val="26"/>
        </w:rPr>
        <w:t xml:space="preserve"> MINUTES</w:t>
      </w:r>
    </w:p>
    <w:p w14:paraId="5987C2F5" w14:textId="77777777" w:rsidR="00A112EB" w:rsidRPr="00A112EB" w:rsidRDefault="00A112EB" w:rsidP="00472FB4">
      <w:pPr>
        <w:spacing w:before="70"/>
        <w:ind w:left="115"/>
        <w:jc w:val="center"/>
        <w:rPr>
          <w:rFonts w:ascii="Arial"/>
          <w:b/>
          <w:sz w:val="26"/>
          <w:szCs w:val="26"/>
        </w:rPr>
      </w:pPr>
    </w:p>
    <w:p w14:paraId="438D1A5C" w14:textId="36A2D7FF" w:rsidR="00DB417B" w:rsidRDefault="003A06CD" w:rsidP="00E959F8">
      <w:pPr>
        <w:pBdr>
          <w:bottom w:val="single" w:sz="18" w:space="1" w:color="auto"/>
        </w:pBdr>
        <w:jc w:val="center"/>
        <w:rPr>
          <w:rFonts w:ascii="Arial" w:eastAsia="Arial" w:hAnsi="Arial" w:cs="Arial"/>
          <w:sz w:val="2"/>
          <w:szCs w:val="2"/>
        </w:rPr>
      </w:pPr>
      <w:r>
        <w:rPr>
          <w:rFonts w:ascii="Arial" w:eastAsia="Arial" w:hAnsi="Arial" w:cs="Arial"/>
          <w:b/>
          <w:bCs/>
          <w:sz w:val="24"/>
          <w:szCs w:val="24"/>
        </w:rPr>
        <w:t>Tuesday, January 13</w:t>
      </w:r>
      <w:r w:rsidR="00CC295C">
        <w:rPr>
          <w:rFonts w:ascii="Arial" w:eastAsia="Arial" w:hAnsi="Arial" w:cs="Arial"/>
          <w:b/>
          <w:bCs/>
          <w:sz w:val="24"/>
          <w:szCs w:val="24"/>
        </w:rPr>
        <w:t>,</w:t>
      </w:r>
      <w:r w:rsidR="00E15F41">
        <w:rPr>
          <w:rFonts w:ascii="Arial" w:eastAsia="Arial" w:hAnsi="Arial" w:cs="Arial"/>
          <w:b/>
          <w:bCs/>
          <w:sz w:val="24"/>
          <w:szCs w:val="24"/>
        </w:rPr>
        <w:t xml:space="preserve"> at</w:t>
      </w:r>
      <w:r w:rsidR="000648F2">
        <w:rPr>
          <w:rFonts w:ascii="Arial" w:eastAsia="Arial" w:hAnsi="Arial" w:cs="Arial"/>
          <w:b/>
          <w:bCs/>
          <w:sz w:val="24"/>
          <w:szCs w:val="24"/>
        </w:rPr>
        <w:t xml:space="preserve"> </w:t>
      </w:r>
      <w:r w:rsidR="001E3308">
        <w:rPr>
          <w:rFonts w:ascii="Arial" w:eastAsia="Arial" w:hAnsi="Arial" w:cs="Arial"/>
          <w:b/>
          <w:bCs/>
          <w:sz w:val="24"/>
          <w:szCs w:val="24"/>
        </w:rPr>
        <w:t>9</w:t>
      </w:r>
      <w:r w:rsidR="00B54DAA">
        <w:rPr>
          <w:rFonts w:ascii="Arial" w:eastAsia="Arial" w:hAnsi="Arial" w:cs="Arial"/>
          <w:b/>
          <w:bCs/>
          <w:sz w:val="24"/>
          <w:szCs w:val="24"/>
        </w:rPr>
        <w:t>:0</w:t>
      </w:r>
      <w:r w:rsidR="00522BD4">
        <w:rPr>
          <w:rFonts w:ascii="Arial" w:eastAsia="Arial" w:hAnsi="Arial" w:cs="Arial"/>
          <w:b/>
          <w:bCs/>
          <w:sz w:val="24"/>
          <w:szCs w:val="24"/>
        </w:rPr>
        <w:t>0</w:t>
      </w:r>
      <w:r w:rsidR="001E3308">
        <w:rPr>
          <w:rFonts w:ascii="Arial" w:eastAsia="Arial" w:hAnsi="Arial" w:cs="Arial"/>
          <w:b/>
          <w:bCs/>
          <w:sz w:val="24"/>
          <w:szCs w:val="24"/>
        </w:rPr>
        <w:t>A</w:t>
      </w:r>
      <w:r w:rsidR="00390E83" w:rsidRPr="00803966">
        <w:rPr>
          <w:rFonts w:ascii="Arial" w:eastAsia="Arial" w:hAnsi="Arial" w:cs="Arial"/>
          <w:b/>
          <w:bCs/>
          <w:sz w:val="24"/>
          <w:szCs w:val="24"/>
        </w:rPr>
        <w:t>M</w:t>
      </w:r>
      <w:r w:rsidR="00F634F6" w:rsidRPr="001A0209">
        <w:rPr>
          <w:rFonts w:ascii="Arial" w:eastAsia="Arial" w:hAnsi="Arial" w:cs="Arial"/>
          <w:b/>
          <w:bCs/>
          <w:sz w:val="24"/>
          <w:szCs w:val="24"/>
        </w:rPr>
        <w:br/>
      </w:r>
      <w:r w:rsidR="008518A5">
        <w:rPr>
          <w:rFonts w:ascii="Arial" w:hAnsi="Arial" w:cs="Arial"/>
          <w:b/>
          <w:sz w:val="24"/>
          <w:szCs w:val="24"/>
        </w:rPr>
        <w:t>L</w:t>
      </w:r>
      <w:r w:rsidR="008518A5" w:rsidRPr="001E1054">
        <w:rPr>
          <w:rFonts w:ascii="Arial" w:hAnsi="Arial" w:cs="Arial"/>
          <w:b/>
          <w:sz w:val="24"/>
          <w:szCs w:val="24"/>
        </w:rPr>
        <w:t>ivestream</w:t>
      </w:r>
      <w:r w:rsidR="008518A5">
        <w:rPr>
          <w:rFonts w:ascii="Arial" w:hAnsi="Arial" w:cs="Arial"/>
          <w:b/>
          <w:sz w:val="24"/>
          <w:szCs w:val="24"/>
        </w:rPr>
        <w:t>ed</w:t>
      </w:r>
      <w:r w:rsidR="008518A5" w:rsidRPr="001E1054">
        <w:rPr>
          <w:rFonts w:ascii="Arial" w:hAnsi="Arial" w:cs="Arial"/>
          <w:b/>
          <w:sz w:val="24"/>
          <w:szCs w:val="24"/>
        </w:rPr>
        <w:t xml:space="preserve"> at:</w:t>
      </w:r>
      <w:r w:rsidR="00E959F8">
        <w:rPr>
          <w:rFonts w:ascii="Arial" w:hAnsi="Arial" w:cs="Arial"/>
          <w:b/>
          <w:sz w:val="24"/>
          <w:szCs w:val="24"/>
        </w:rPr>
        <w:t xml:space="preserve"> </w:t>
      </w:r>
      <w:hyperlink r:id="rId12" w:history="1">
        <w:r w:rsidR="00E959F8" w:rsidRPr="00E959F8">
          <w:rPr>
            <w:rStyle w:val="Hyperlink"/>
            <w:rFonts w:ascii="Arial" w:hAnsi="Arial" w:cs="Arial"/>
            <w:b/>
            <w:sz w:val="24"/>
            <w:szCs w:val="24"/>
          </w:rPr>
          <w:t>YouTube.com</w:t>
        </w:r>
      </w:hyperlink>
      <w:r w:rsidR="00E959F8">
        <w:rPr>
          <w:rFonts w:ascii="Arial" w:eastAsia="Arial" w:hAnsi="Arial" w:cs="Arial"/>
          <w:noProof/>
          <w:sz w:val="2"/>
          <w:szCs w:val="2"/>
          <w:lang w:val="en-CA" w:eastAsia="en-CA"/>
        </w:rPr>
        <w:t xml:space="preserve"> </w:t>
      </w:r>
      <w:r w:rsidR="00FA012B">
        <w:rPr>
          <w:rFonts w:ascii="Arial" w:eastAsia="Arial" w:hAnsi="Arial" w:cs="Arial"/>
          <w:noProof/>
          <w:sz w:val="2"/>
          <w:szCs w:val="2"/>
          <w:lang w:val="en-CA" w:eastAsia="en-CA"/>
        </w:rPr>
        <mc:AlternateContent>
          <mc:Choice Requires="wpg">
            <w:drawing>
              <wp:inline distT="0" distB="0" distL="0" distR="0" wp14:anchorId="7FC4A96C" wp14:editId="36A48E98">
                <wp:extent cx="5595620" cy="9525"/>
                <wp:effectExtent l="9525" t="9525" r="5080" b="0"/>
                <wp:docPr id="8" name="Group 1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5620" cy="9525"/>
                          <a:chOff x="0" y="0"/>
                          <a:chExt cx="8812" cy="15"/>
                        </a:xfrm>
                      </wpg:grpSpPr>
                      <wpg:grpSp>
                        <wpg:cNvPr id="10" name="Group 1604"/>
                        <wpg:cNvGrpSpPr>
                          <a:grpSpLocks/>
                        </wpg:cNvGrpSpPr>
                        <wpg:grpSpPr bwMode="auto">
                          <a:xfrm>
                            <a:off x="7" y="7"/>
                            <a:ext cx="8798" cy="2"/>
                            <a:chOff x="7" y="7"/>
                            <a:chExt cx="8798" cy="2"/>
                          </a:xfrm>
                        </wpg:grpSpPr>
                        <wps:wsp>
                          <wps:cNvPr id="12" name="Freeform 1605"/>
                          <wps:cNvSpPr>
                            <a:spLocks/>
                          </wps:cNvSpPr>
                          <wps:spPr bwMode="auto">
                            <a:xfrm>
                              <a:off x="7" y="7"/>
                              <a:ext cx="8798" cy="2"/>
                            </a:xfrm>
                            <a:custGeom>
                              <a:avLst/>
                              <a:gdLst>
                                <a:gd name="T0" fmla="+- 0 7 7"/>
                                <a:gd name="T1" fmla="*/ T0 w 8798"/>
                                <a:gd name="T2" fmla="+- 0 8805 7"/>
                                <a:gd name="T3" fmla="*/ T2 w 8798"/>
                              </a:gdLst>
                              <a:ahLst/>
                              <a:cxnLst>
                                <a:cxn ang="0">
                                  <a:pos x="T1" y="0"/>
                                </a:cxn>
                                <a:cxn ang="0">
                                  <a:pos x="T3" y="0"/>
                                </a:cxn>
                              </a:cxnLst>
                              <a:rect l="0" t="0" r="r" b="b"/>
                              <a:pathLst>
                                <a:path w="8798">
                                  <a:moveTo>
                                    <a:pt x="0" y="0"/>
                                  </a:moveTo>
                                  <a:lnTo>
                                    <a:pt x="8798" y="0"/>
                                  </a:lnTo>
                                </a:path>
                              </a:pathLst>
                            </a:custGeom>
                            <a:noFill/>
                            <a:ln w="90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79A5DD" id="Group 1603" o:spid="_x0000_s1026" style="width:440.6pt;height:.75pt;mso-position-horizontal-relative:char;mso-position-vertical-relative:line" coordsize="88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yUJwMAAM0HAAAOAAAAZHJzL2Uyb0RvYy54bWysVdtu2zAMfR+wfxD0uGG1k+Zq1CmG3jCg&#10;2wo0+wBFli+YLWmSEqf7+pGSnTopigHd8hBQJkUeHl50cblvarITxlZKpnR0FlMiJFdZJYuU/ljf&#10;flpQYh2TGauVFCl9EpZert6/u2h1IsaqVHUmDAEn0iatTmnpnE6iyPJSNMyeKS0kKHNlGubgaIoo&#10;M6wF700djeN4FrXKZNooLqyFr9dBSVfef54L7r7nuRWO1CkFbM7/G/+/wf9odcGSwjBdVryDwd6A&#10;omGVhKAHV9fMMbI11QtXTcWNsip3Z1w1kcrzigufA2Qzik+yuTNqq30uRdIW+kATUHvC05vd8m+7&#10;O6Mf9YMJ6EG8V/ynBV6iVhfJUI/nIhiTTftVZVBPtnXKJ77PTYMuICWy9/w+HfgVe0c4fJxOl9PZ&#10;GMrAQbecjqeBfl5CjV5c4uVNd22xGI3DnZG/EbEkRPMIO0RY8Q5eEAH5gyFVBl0JESVrAK0nlIxm&#10;8QQjn+aH1ftf+c8pgRznIcE+/8V8CeOAyY9PMj8yH2R+fOHVxGF27HN72H9rj8eSaeG7zmL5exKh&#10;BIHEWyMEDiTy6OvRam/YN5EddtBAg2YWGu2vvXNExivcHahgCd9adyeU7z62u7cuzHQGku/prMO9&#10;hjbImxrG++MnEpM56apTHAxGvcGHiKxj0hJfsM5d7wV4GHhZLOLpS0fnvQ06Gg8cAeyiB8bKHivf&#10;yw4sSITh6oz9UGllcS7WAKyfJvAARpjYK7YQ+9Q23OlCGNiJp9vQUALbcBOaUjOHyDAEiqRNqecB&#10;PzRqJ9bKq9zJxEKQZ20th1ah7weoghpuYADYNEHwQRHroKBS3VZ17UtQS4SyjM9nnhur6ipDJaKx&#10;pthc1YbsGO55/8NkwNmRGexTmXlnpWDZTSc7VtVBBvsauIW9EloVd4RNNip7grY1Krwe8NqBUCrz&#10;m5IWXo6U2l9bZgQl9RcJs7ccTSb41PjDZDrHhWeGms1QwyQHVyl1FAqP4pULz9NWm6ooIdLIpyvV&#10;Z1i1eYXd7fEFVN0Bxt9Lhw3oVyO8GfD16FEanv2N51d49QcAAP//AwBQSwMEFAAGAAgAAAAhAOC4&#10;lD3aAAAAAwEAAA8AAABkcnMvZG93bnJldi54bWxMj0FLw0AQhe9C/8MyBW92k0olxGxKKeqpCLaC&#10;eJsm0yQ0Oxuy2yT9945e7OXB8B7vfZOtJ9uqgXrfODYQLyJQxIUrG64MfB5eHxJQPiCX2DomA1fy&#10;sM5ndxmmpRv5g4Z9qJSUsE/RQB1Cl2rti5os+oXriMU7ud5ikLOvdNnjKOW21csoetIWG5aFGjva&#10;1lSc9xdr4G3EcfMYvwy782l7/T6s3r92MRlzP582z6ACTeE/DL/4gg65MB3dhUuvWgPySPhT8ZIk&#10;XoI6SmgFOs/0LXv+AwAA//8DAFBLAQItABQABgAIAAAAIQC2gziS/gAAAOEBAAATAAAAAAAAAAAA&#10;AAAAAAAAAABbQ29udGVudF9UeXBlc10ueG1sUEsBAi0AFAAGAAgAAAAhADj9If/WAAAAlAEAAAsA&#10;AAAAAAAAAAAAAAAALwEAAF9yZWxzLy5yZWxzUEsBAi0AFAAGAAgAAAAhAIPCTJQnAwAAzQcAAA4A&#10;AAAAAAAAAAAAAAAALgIAAGRycy9lMm9Eb2MueG1sUEsBAi0AFAAGAAgAAAAhAOC4lD3aAAAAAwEA&#10;AA8AAAAAAAAAAAAAAAAAgQUAAGRycy9kb3ducmV2LnhtbFBLBQYAAAAABAAEAPMAAACIBgAAAAA=&#10;">
                <v:group id="Group 1604" o:spid="_x0000_s1027" style="position:absolute;left:7;top:7;width:8798;height:2" coordorigin="7,7" coordsize="8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05" o:spid="_x0000_s1028" style="position:absolute;left:7;top:7;width:8798;height:2;visibility:visible;mso-wrap-style:square;v-text-anchor:top" coordsize="8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UCtwAAAANsAAAAPAAAAZHJzL2Rvd25yZXYueG1sRE/NaoNA&#10;EL4H+g7LFHqLq6FIMG6kpC2kxxgfYHCnKnFnze422j59N1DobT6+3ymrxYziRs4PlhVkSQqCuLV6&#10;4E5Bc35fb0H4gKxxtEwKvslDtX9YlVhoO/OJbnXoRAxhX6CCPoSpkNK3PRn0iZ2II/dpncEQoeuk&#10;djjHcDPKTZrm0uDAsaHHiQ49tZf6yyiQs77i4Serj82zvLy6jzwf365KPT0uLzsQgZbwL/5zH3Wc&#10;v4H7L/EAuf8FAAD//wMAUEsBAi0AFAAGAAgAAAAhANvh9svuAAAAhQEAABMAAAAAAAAAAAAAAAAA&#10;AAAAAFtDb250ZW50X1R5cGVzXS54bWxQSwECLQAUAAYACAAAACEAWvQsW78AAAAVAQAACwAAAAAA&#10;AAAAAAAAAAAfAQAAX3JlbHMvLnJlbHNQSwECLQAUAAYACAAAACEAWBFArcAAAADbAAAADwAAAAAA&#10;AAAAAAAAAAAHAgAAZHJzL2Rvd25yZXYueG1sUEsFBgAAAAADAAMAtwAAAPQCAAAAAA==&#10;" path="m,l8798,e" filled="f" strokeweight=".251mm">
                    <v:path arrowok="t" o:connecttype="custom" o:connectlocs="0,0;8798,0" o:connectangles="0,0"/>
                  </v:shape>
                </v:group>
                <w10:anchorlock/>
              </v:group>
            </w:pict>
          </mc:Fallback>
        </mc:AlternateContent>
      </w:r>
    </w:p>
    <w:p w14:paraId="173912B7" w14:textId="77777777" w:rsidR="0038786E" w:rsidRDefault="0038786E">
      <w:pPr>
        <w:spacing w:before="4"/>
        <w:rPr>
          <w:rFonts w:ascii="Arial" w:eastAsia="Arial" w:hAnsi="Arial" w:cs="Arial"/>
          <w:b/>
          <w:bCs/>
          <w:sz w:val="15"/>
          <w:szCs w:val="15"/>
        </w:rPr>
      </w:pPr>
    </w:p>
    <w:p w14:paraId="038FC16A" w14:textId="05A2AA01" w:rsidR="00D025C9" w:rsidRPr="00D025C9" w:rsidRDefault="00D025C9" w:rsidP="00D025C9">
      <w:pPr>
        <w:widowControl/>
        <w:jc w:val="both"/>
        <w:rPr>
          <w:rFonts w:ascii="Arial" w:eastAsia="Times New Roman" w:hAnsi="Arial" w:cs="Arial"/>
          <w:sz w:val="24"/>
          <w:szCs w:val="24"/>
          <w:lang w:val="en-GB" w:eastAsia="en-CA"/>
        </w:rPr>
      </w:pPr>
      <w:r w:rsidRPr="00D025C9">
        <w:rPr>
          <w:rFonts w:ascii="Arial" w:eastAsia="Times New Roman" w:hAnsi="Arial" w:cs="Arial"/>
          <w:sz w:val="24"/>
          <w:szCs w:val="24"/>
          <w:lang w:val="en-GB" w:eastAsia="en-CA"/>
        </w:rPr>
        <w:t xml:space="preserve">The following </w:t>
      </w:r>
      <w:r w:rsidRPr="00D025C9">
        <w:rPr>
          <w:rFonts w:ascii="Arial" w:eastAsia="Times New Roman" w:hAnsi="Arial" w:cs="Arial"/>
          <w:i/>
          <w:sz w:val="24"/>
          <w:szCs w:val="24"/>
          <w:lang w:val="en-GB" w:eastAsia="en-CA"/>
        </w:rPr>
        <w:t>draft</w:t>
      </w:r>
      <w:r w:rsidRPr="00D025C9">
        <w:rPr>
          <w:rFonts w:ascii="Arial" w:eastAsia="Times New Roman" w:hAnsi="Arial" w:cs="Arial"/>
          <w:sz w:val="24"/>
          <w:szCs w:val="24"/>
          <w:lang w:val="en-GB" w:eastAsia="en-CA"/>
        </w:rPr>
        <w:t xml:space="preserve"> Minutes of the </w:t>
      </w:r>
      <w:r w:rsidR="00480BDC">
        <w:rPr>
          <w:rFonts w:ascii="Arial" w:eastAsia="Times New Roman" w:hAnsi="Arial" w:cs="Arial"/>
          <w:sz w:val="24"/>
          <w:szCs w:val="24"/>
          <w:lang w:val="en-GB" w:eastAsia="en-CA"/>
        </w:rPr>
        <w:t xml:space="preserve">hybrid </w:t>
      </w:r>
      <w:r w:rsidR="00A43D61">
        <w:rPr>
          <w:rFonts w:ascii="Arial" w:eastAsia="Times New Roman" w:hAnsi="Arial" w:cs="Arial"/>
          <w:sz w:val="24"/>
          <w:szCs w:val="24"/>
          <w:lang w:val="en-GB" w:eastAsia="en-CA"/>
        </w:rPr>
        <w:t xml:space="preserve">public </w:t>
      </w:r>
      <w:r w:rsidRPr="00D025C9">
        <w:rPr>
          <w:rFonts w:ascii="Arial" w:eastAsia="Times New Roman" w:hAnsi="Arial" w:cs="Arial"/>
          <w:sz w:val="24"/>
          <w:szCs w:val="24"/>
          <w:lang w:val="en-GB" w:eastAsia="en-CA"/>
        </w:rPr>
        <w:t xml:space="preserve">meeting of the Toronto Police </w:t>
      </w:r>
      <w:r w:rsidR="008518A5">
        <w:rPr>
          <w:rFonts w:ascii="Arial" w:eastAsia="Times New Roman" w:hAnsi="Arial" w:cs="Arial"/>
          <w:sz w:val="24"/>
          <w:szCs w:val="24"/>
          <w:lang w:val="en-GB" w:eastAsia="en-CA"/>
        </w:rPr>
        <w:t>Service Board t</w:t>
      </w:r>
      <w:r w:rsidR="000C4AF7">
        <w:rPr>
          <w:rFonts w:ascii="Arial" w:eastAsia="Times New Roman" w:hAnsi="Arial" w:cs="Arial"/>
          <w:sz w:val="24"/>
          <w:szCs w:val="24"/>
          <w:lang w:val="en-GB" w:eastAsia="en-CA"/>
        </w:rPr>
        <w:t>h</w:t>
      </w:r>
      <w:r w:rsidR="00815F2B">
        <w:rPr>
          <w:rFonts w:ascii="Arial" w:eastAsia="Times New Roman" w:hAnsi="Arial" w:cs="Arial"/>
          <w:sz w:val="24"/>
          <w:szCs w:val="24"/>
          <w:lang w:val="en-GB" w:eastAsia="en-CA"/>
        </w:rPr>
        <w:t>at</w:t>
      </w:r>
      <w:r w:rsidR="000474B3">
        <w:rPr>
          <w:rFonts w:ascii="Arial" w:eastAsia="Times New Roman" w:hAnsi="Arial" w:cs="Arial"/>
          <w:sz w:val="24"/>
          <w:szCs w:val="24"/>
          <w:lang w:val="en-GB" w:eastAsia="en-CA"/>
        </w:rPr>
        <w:t xml:space="preserve"> wa</w:t>
      </w:r>
      <w:r w:rsidR="009D2E4D">
        <w:rPr>
          <w:rFonts w:ascii="Arial" w:eastAsia="Times New Roman" w:hAnsi="Arial" w:cs="Arial"/>
          <w:sz w:val="24"/>
          <w:szCs w:val="24"/>
          <w:lang w:val="en-GB" w:eastAsia="en-CA"/>
        </w:rPr>
        <w:t xml:space="preserve">s held on </w:t>
      </w:r>
      <w:r w:rsidR="003A06CD">
        <w:rPr>
          <w:rFonts w:ascii="Arial" w:eastAsia="Times New Roman" w:hAnsi="Arial" w:cs="Arial"/>
          <w:sz w:val="24"/>
          <w:szCs w:val="24"/>
          <w:lang w:val="en-GB" w:eastAsia="en-CA"/>
        </w:rPr>
        <w:t>January 13, 2026</w:t>
      </w:r>
      <w:r w:rsidR="00F24F0B">
        <w:rPr>
          <w:rFonts w:ascii="Arial" w:eastAsia="Times New Roman" w:hAnsi="Arial" w:cs="Arial"/>
          <w:sz w:val="24"/>
          <w:szCs w:val="24"/>
          <w:lang w:val="en-GB" w:eastAsia="en-CA"/>
        </w:rPr>
        <w:t>,</w:t>
      </w:r>
      <w:r w:rsidR="00E9079E">
        <w:rPr>
          <w:rFonts w:ascii="Arial" w:eastAsia="Times New Roman" w:hAnsi="Arial" w:cs="Arial"/>
          <w:sz w:val="24"/>
          <w:szCs w:val="24"/>
          <w:lang w:val="en-GB" w:eastAsia="en-CA"/>
        </w:rPr>
        <w:t xml:space="preserve"> </w:t>
      </w:r>
      <w:r w:rsidRPr="00D025C9">
        <w:rPr>
          <w:rFonts w:ascii="Arial" w:eastAsia="Times New Roman" w:hAnsi="Arial" w:cs="Arial"/>
          <w:sz w:val="24"/>
          <w:szCs w:val="24"/>
          <w:lang w:val="en-GB" w:eastAsia="en-CA"/>
        </w:rPr>
        <w:t xml:space="preserve">are subject to </w:t>
      </w:r>
      <w:r w:rsidR="00E30016">
        <w:rPr>
          <w:rFonts w:ascii="Arial" w:eastAsia="Times New Roman" w:hAnsi="Arial" w:cs="Arial"/>
          <w:sz w:val="24"/>
          <w:szCs w:val="24"/>
          <w:lang w:val="en-GB" w:eastAsia="en-CA"/>
        </w:rPr>
        <w:t>approval</w:t>
      </w:r>
      <w:r w:rsidR="00E30016" w:rsidRPr="00D025C9">
        <w:rPr>
          <w:rFonts w:ascii="Arial" w:eastAsia="Times New Roman" w:hAnsi="Arial" w:cs="Arial"/>
          <w:sz w:val="24"/>
          <w:szCs w:val="24"/>
          <w:lang w:val="en-GB" w:eastAsia="en-CA"/>
        </w:rPr>
        <w:t xml:space="preserve"> </w:t>
      </w:r>
      <w:r w:rsidRPr="00D025C9">
        <w:rPr>
          <w:rFonts w:ascii="Arial" w:eastAsia="Times New Roman" w:hAnsi="Arial" w:cs="Arial"/>
          <w:sz w:val="24"/>
          <w:szCs w:val="24"/>
          <w:lang w:val="en-GB" w:eastAsia="en-CA"/>
        </w:rPr>
        <w:t>at its next regularly scheduled meeting.</w:t>
      </w:r>
    </w:p>
    <w:p w14:paraId="3CFBA532" w14:textId="77777777" w:rsidR="00D025C9" w:rsidRPr="00D025C9" w:rsidRDefault="00D025C9" w:rsidP="00D025C9">
      <w:pPr>
        <w:widowControl/>
        <w:jc w:val="both"/>
        <w:rPr>
          <w:rFonts w:ascii="Arial" w:eastAsia="Times New Roman" w:hAnsi="Arial" w:cs="Arial"/>
          <w:sz w:val="24"/>
          <w:szCs w:val="24"/>
          <w:lang w:val="en-GB" w:eastAsia="en-CA"/>
        </w:rPr>
      </w:pPr>
    </w:p>
    <w:p w14:paraId="1CFD5704" w14:textId="77777777" w:rsidR="00D025C9" w:rsidRPr="00D025C9" w:rsidRDefault="00D025C9" w:rsidP="00D025C9">
      <w:pPr>
        <w:widowControl/>
        <w:jc w:val="both"/>
        <w:rPr>
          <w:rFonts w:ascii="Arial" w:eastAsia="Times New Roman" w:hAnsi="Arial" w:cs="Arial"/>
          <w:sz w:val="24"/>
          <w:szCs w:val="24"/>
          <w:lang w:val="en-GB" w:eastAsia="en-CA"/>
        </w:rPr>
      </w:pPr>
    </w:p>
    <w:p w14:paraId="3E0004DA" w14:textId="77777777" w:rsidR="00D025C9" w:rsidRPr="00D025C9" w:rsidRDefault="00D025C9" w:rsidP="00D025C9">
      <w:pPr>
        <w:widowControl/>
        <w:jc w:val="both"/>
        <w:rPr>
          <w:rFonts w:ascii="Arial" w:eastAsia="Times New Roman" w:hAnsi="Arial" w:cs="Arial"/>
          <w:sz w:val="24"/>
          <w:szCs w:val="24"/>
          <w:u w:val="single"/>
          <w:lang w:val="en-GB" w:eastAsia="en-CA"/>
        </w:rPr>
      </w:pPr>
      <w:r w:rsidRPr="00D025C9">
        <w:rPr>
          <w:rFonts w:ascii="Arial" w:eastAsia="Times New Roman" w:hAnsi="Arial" w:cs="Arial"/>
          <w:sz w:val="24"/>
          <w:szCs w:val="24"/>
          <w:u w:val="single"/>
          <w:lang w:val="en-GB" w:eastAsia="en-CA"/>
        </w:rPr>
        <w:t>Attendance:</w:t>
      </w:r>
    </w:p>
    <w:p w14:paraId="21C6F537" w14:textId="77777777" w:rsidR="00D025C9" w:rsidRPr="00D025C9" w:rsidRDefault="00D025C9" w:rsidP="00D025C9">
      <w:pPr>
        <w:widowControl/>
        <w:jc w:val="both"/>
        <w:rPr>
          <w:rFonts w:ascii="Arial" w:eastAsia="Times New Roman" w:hAnsi="Arial" w:cs="Arial"/>
          <w:sz w:val="24"/>
          <w:szCs w:val="24"/>
          <w:lang w:val="en-GB" w:eastAsia="en-CA"/>
        </w:rPr>
      </w:pPr>
    </w:p>
    <w:p w14:paraId="68BA0689" w14:textId="77777777" w:rsidR="00D025C9" w:rsidRPr="00D025C9" w:rsidRDefault="00C550DE" w:rsidP="00D025C9">
      <w:pPr>
        <w:widowControl/>
        <w:autoSpaceDE w:val="0"/>
        <w:autoSpaceDN w:val="0"/>
        <w:adjustRightInd w:val="0"/>
        <w:rPr>
          <w:rFonts w:ascii="Arial" w:eastAsia="Times New Roman" w:hAnsi="Arial" w:cs="Arial"/>
          <w:sz w:val="24"/>
          <w:szCs w:val="24"/>
          <w:lang w:val="en-GB" w:eastAsia="en-CA"/>
        </w:rPr>
      </w:pPr>
      <w:r>
        <w:rPr>
          <w:rFonts w:ascii="Arial" w:eastAsia="Times New Roman" w:hAnsi="Arial" w:cs="Arial"/>
          <w:sz w:val="24"/>
          <w:szCs w:val="24"/>
          <w:lang w:val="en-GB" w:eastAsia="en-CA"/>
        </w:rPr>
        <w:t>The following M</w:t>
      </w:r>
      <w:r w:rsidR="00D025C9" w:rsidRPr="00D025C9">
        <w:rPr>
          <w:rFonts w:ascii="Arial" w:eastAsia="Times New Roman" w:hAnsi="Arial" w:cs="Arial"/>
          <w:sz w:val="24"/>
          <w:szCs w:val="24"/>
          <w:lang w:val="en-GB" w:eastAsia="en-CA"/>
        </w:rPr>
        <w:t>embers were present:</w:t>
      </w:r>
    </w:p>
    <w:p w14:paraId="4399A184" w14:textId="77777777" w:rsidR="00A1722E" w:rsidRDefault="00A1722E" w:rsidP="00D025C9">
      <w:pPr>
        <w:autoSpaceDE w:val="0"/>
        <w:autoSpaceDN w:val="0"/>
        <w:adjustRightInd w:val="0"/>
        <w:rPr>
          <w:rFonts w:ascii="Arial" w:eastAsia="Times New Roman" w:hAnsi="Arial" w:cs="Arial"/>
          <w:sz w:val="24"/>
          <w:szCs w:val="24"/>
          <w:lang w:val="en-GB" w:eastAsia="en-CA"/>
        </w:rPr>
      </w:pPr>
    </w:p>
    <w:p w14:paraId="590A3E53" w14:textId="0D8FE5FE" w:rsidR="0050665B" w:rsidRDefault="0050665B"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Shelley Carroll, Chair and Councillor</w:t>
      </w:r>
    </w:p>
    <w:p w14:paraId="72DA68F9" w14:textId="0C597A46" w:rsidR="0050665B" w:rsidRDefault="0050665B"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Chris Brillinger, Vice-Chair</w:t>
      </w:r>
    </w:p>
    <w:p w14:paraId="77D6266F" w14:textId="6C9188B5" w:rsidR="008803C9" w:rsidRDefault="006C2C76"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Ann Morgan</w:t>
      </w:r>
      <w:r w:rsidR="00B54DAA">
        <w:rPr>
          <w:rFonts w:ascii="Arial" w:eastAsia="Garamond" w:hAnsi="Arial" w:cs="Arial"/>
          <w:spacing w:val="-1"/>
          <w:sz w:val="24"/>
          <w:szCs w:val="24"/>
        </w:rPr>
        <w:t xml:space="preserve">, </w:t>
      </w:r>
      <w:r w:rsidR="0050665B">
        <w:rPr>
          <w:rFonts w:ascii="Arial" w:eastAsia="Garamond" w:hAnsi="Arial" w:cs="Arial"/>
          <w:spacing w:val="-1"/>
          <w:sz w:val="24"/>
          <w:szCs w:val="24"/>
        </w:rPr>
        <w:t>Member</w:t>
      </w:r>
      <w:r w:rsidR="002D6AFA">
        <w:rPr>
          <w:rFonts w:ascii="Arial" w:eastAsia="Garamond" w:hAnsi="Arial" w:cs="Arial"/>
          <w:spacing w:val="-1"/>
          <w:sz w:val="24"/>
          <w:szCs w:val="24"/>
        </w:rPr>
        <w:t xml:space="preserve"> </w:t>
      </w:r>
    </w:p>
    <w:p w14:paraId="50D2917E" w14:textId="74CC77A6" w:rsidR="000E43A9" w:rsidRDefault="000E43A9"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Lisa Kostakis, Member</w:t>
      </w:r>
    </w:p>
    <w:p w14:paraId="077FCEF1" w14:textId="77777777" w:rsidR="00D025C9" w:rsidRDefault="00DD4D0D" w:rsidP="00D025C9">
      <w:pPr>
        <w:autoSpaceDE w:val="0"/>
        <w:autoSpaceDN w:val="0"/>
        <w:adjustRightInd w:val="0"/>
        <w:rPr>
          <w:rFonts w:ascii="Arial" w:hAnsi="Arial" w:cs="Arial"/>
          <w:sz w:val="24"/>
          <w:szCs w:val="24"/>
        </w:rPr>
      </w:pPr>
      <w:r>
        <w:rPr>
          <w:rFonts w:ascii="Arial" w:eastAsia="Garamond" w:hAnsi="Arial" w:cs="Arial"/>
          <w:sz w:val="24"/>
          <w:szCs w:val="24"/>
        </w:rPr>
        <w:t xml:space="preserve">Nick </w:t>
      </w:r>
      <w:r w:rsidRPr="00707230">
        <w:rPr>
          <w:rFonts w:ascii="Arial" w:hAnsi="Arial" w:cs="Arial"/>
          <w:sz w:val="24"/>
          <w:szCs w:val="24"/>
        </w:rPr>
        <w:t xml:space="preserve">Migliore, Member </w:t>
      </w:r>
    </w:p>
    <w:p w14:paraId="369C15F0" w14:textId="6048329B" w:rsidR="003A06CD" w:rsidRPr="008C2B77" w:rsidRDefault="003A06CD" w:rsidP="00D025C9">
      <w:pPr>
        <w:autoSpaceDE w:val="0"/>
        <w:autoSpaceDN w:val="0"/>
        <w:adjustRightInd w:val="0"/>
        <w:rPr>
          <w:rFonts w:ascii="Arial" w:eastAsia="Garamond" w:hAnsi="Arial" w:cs="Arial"/>
          <w:sz w:val="24"/>
          <w:szCs w:val="24"/>
        </w:rPr>
      </w:pPr>
      <w:r>
        <w:rPr>
          <w:rFonts w:ascii="Arial" w:eastAsia="Garamond" w:hAnsi="Arial" w:cs="Arial"/>
          <w:sz w:val="24"/>
          <w:szCs w:val="24"/>
        </w:rPr>
        <w:t>Amber Morley, Member and Deputy Mayor</w:t>
      </w:r>
    </w:p>
    <w:p w14:paraId="07099A9C" w14:textId="77777777" w:rsidR="003A06CD" w:rsidRDefault="003A06CD" w:rsidP="003A06CD">
      <w:pPr>
        <w:autoSpaceDE w:val="0"/>
        <w:autoSpaceDN w:val="0"/>
        <w:adjustRightInd w:val="0"/>
        <w:rPr>
          <w:rFonts w:ascii="Arial" w:eastAsia="Garamond" w:hAnsi="Arial" w:cs="Arial"/>
          <w:sz w:val="24"/>
          <w:szCs w:val="24"/>
        </w:rPr>
      </w:pPr>
      <w:r>
        <w:rPr>
          <w:rFonts w:ascii="Arial" w:eastAsia="Garamond" w:hAnsi="Arial" w:cs="Arial"/>
          <w:sz w:val="24"/>
          <w:szCs w:val="24"/>
        </w:rPr>
        <w:t>Lily Cheng, Member and Councillor – virtual</w:t>
      </w:r>
    </w:p>
    <w:p w14:paraId="53F9C2B4" w14:textId="77777777" w:rsidR="005D37CE" w:rsidRDefault="005D37CE" w:rsidP="00D025C9">
      <w:pPr>
        <w:autoSpaceDE w:val="0"/>
        <w:autoSpaceDN w:val="0"/>
        <w:adjustRightInd w:val="0"/>
        <w:rPr>
          <w:rFonts w:ascii="Arial" w:eastAsia="Times New Roman" w:hAnsi="Arial" w:cs="Arial"/>
          <w:sz w:val="24"/>
          <w:szCs w:val="24"/>
          <w:lang w:val="en-GB" w:eastAsia="en-CA"/>
        </w:rPr>
      </w:pPr>
    </w:p>
    <w:p w14:paraId="72D0E680" w14:textId="77777777" w:rsidR="005D37CE" w:rsidRDefault="005D37CE" w:rsidP="00D025C9">
      <w:pPr>
        <w:autoSpaceDE w:val="0"/>
        <w:autoSpaceDN w:val="0"/>
        <w:adjustRightInd w:val="0"/>
        <w:rPr>
          <w:rFonts w:ascii="Arial" w:eastAsia="Times New Roman" w:hAnsi="Arial" w:cs="Arial"/>
          <w:sz w:val="24"/>
          <w:szCs w:val="24"/>
          <w:lang w:val="en-GB" w:eastAsia="en-CA"/>
        </w:rPr>
      </w:pPr>
    </w:p>
    <w:p w14:paraId="36951E72" w14:textId="77777777" w:rsidR="00D025C9" w:rsidRPr="00D025C9" w:rsidRDefault="00D025C9" w:rsidP="00D025C9">
      <w:pPr>
        <w:autoSpaceDE w:val="0"/>
        <w:autoSpaceDN w:val="0"/>
        <w:adjustRightInd w:val="0"/>
        <w:rPr>
          <w:rFonts w:ascii="Arial" w:eastAsia="Times New Roman" w:hAnsi="Arial" w:cs="Arial"/>
          <w:sz w:val="24"/>
          <w:szCs w:val="24"/>
          <w:lang w:val="en-GB" w:eastAsia="en-CA"/>
        </w:rPr>
      </w:pPr>
      <w:r w:rsidRPr="00D025C9">
        <w:rPr>
          <w:rFonts w:ascii="Arial" w:eastAsia="Times New Roman" w:hAnsi="Arial" w:cs="Arial"/>
          <w:sz w:val="24"/>
          <w:szCs w:val="24"/>
          <w:lang w:val="en-GB" w:eastAsia="en-CA"/>
        </w:rPr>
        <w:t xml:space="preserve">The following </w:t>
      </w:r>
      <w:r w:rsidR="00C96963">
        <w:rPr>
          <w:rFonts w:ascii="Arial" w:eastAsia="Times New Roman" w:hAnsi="Arial" w:cs="Arial"/>
          <w:sz w:val="24"/>
          <w:szCs w:val="24"/>
          <w:lang w:val="en-GB" w:eastAsia="en-CA"/>
        </w:rPr>
        <w:t xml:space="preserve">individuals </w:t>
      </w:r>
      <w:r w:rsidRPr="00D025C9">
        <w:rPr>
          <w:rFonts w:ascii="Arial" w:eastAsia="Times New Roman" w:hAnsi="Arial" w:cs="Arial"/>
          <w:sz w:val="24"/>
          <w:szCs w:val="24"/>
          <w:lang w:val="en-GB" w:eastAsia="en-CA"/>
        </w:rPr>
        <w:t>were also present:</w:t>
      </w:r>
    </w:p>
    <w:p w14:paraId="11BDC0A7" w14:textId="77777777" w:rsidR="00D025C9" w:rsidRPr="00D025C9" w:rsidRDefault="00D025C9" w:rsidP="00D025C9">
      <w:pPr>
        <w:autoSpaceDE w:val="0"/>
        <w:autoSpaceDN w:val="0"/>
        <w:adjustRightInd w:val="0"/>
        <w:rPr>
          <w:rFonts w:ascii="Arial" w:eastAsia="Times New Roman" w:hAnsi="Arial" w:cs="Arial"/>
          <w:sz w:val="24"/>
          <w:szCs w:val="24"/>
          <w:lang w:val="en-GB" w:eastAsia="en-CA"/>
        </w:rPr>
      </w:pPr>
    </w:p>
    <w:p w14:paraId="379473DA" w14:textId="4E58C789" w:rsidR="00815F2B" w:rsidRDefault="00DD4D0D" w:rsidP="00815F2B">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Myron Demkiw</w:t>
      </w:r>
      <w:r w:rsidR="00F55780">
        <w:rPr>
          <w:rFonts w:ascii="Arial" w:eastAsia="Times New Roman" w:hAnsi="Arial" w:cs="Arial"/>
          <w:bCs/>
          <w:sz w:val="24"/>
          <w:szCs w:val="24"/>
          <w:lang w:val="en-GB" w:eastAsia="en-CA"/>
        </w:rPr>
        <w:t>, Chief of Police</w:t>
      </w:r>
      <w:r w:rsidR="00815F2B" w:rsidRPr="00815F2B">
        <w:rPr>
          <w:rFonts w:ascii="Arial" w:eastAsia="Times New Roman" w:hAnsi="Arial" w:cs="Arial"/>
          <w:bCs/>
          <w:sz w:val="24"/>
          <w:szCs w:val="24"/>
          <w:lang w:val="en-GB" w:eastAsia="en-CA"/>
        </w:rPr>
        <w:t>, Toronto Police Service</w:t>
      </w:r>
      <w:r w:rsidR="007B6925">
        <w:rPr>
          <w:rFonts w:ascii="Arial" w:eastAsia="Times New Roman" w:hAnsi="Arial" w:cs="Arial"/>
          <w:bCs/>
          <w:sz w:val="24"/>
          <w:szCs w:val="24"/>
          <w:lang w:val="en-GB" w:eastAsia="en-CA"/>
        </w:rPr>
        <w:t xml:space="preserve"> </w:t>
      </w:r>
    </w:p>
    <w:p w14:paraId="552D39FA" w14:textId="4CB6E0C1" w:rsidR="00815F2B" w:rsidRDefault="003A06CD" w:rsidP="00815F2B">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Louis Tsilivis</w:t>
      </w:r>
      <w:r w:rsidR="00815F2B" w:rsidRPr="00815F2B">
        <w:rPr>
          <w:rFonts w:ascii="Arial" w:eastAsia="Times New Roman" w:hAnsi="Arial" w:cs="Arial"/>
          <w:bCs/>
          <w:sz w:val="24"/>
          <w:szCs w:val="24"/>
          <w:lang w:val="en-GB" w:eastAsia="en-CA"/>
        </w:rPr>
        <w:t>,</w:t>
      </w:r>
      <w:r w:rsidR="00C21BDD">
        <w:rPr>
          <w:rFonts w:ascii="Arial" w:eastAsia="Times New Roman" w:hAnsi="Arial" w:cs="Arial"/>
          <w:bCs/>
          <w:sz w:val="24"/>
          <w:szCs w:val="24"/>
          <w:lang w:val="en-GB" w:eastAsia="en-CA"/>
        </w:rPr>
        <w:t xml:space="preserve"> </w:t>
      </w:r>
      <w:r w:rsidR="00815F2B" w:rsidRPr="00815F2B">
        <w:rPr>
          <w:rFonts w:ascii="Arial" w:eastAsia="Times New Roman" w:hAnsi="Arial" w:cs="Arial"/>
          <w:bCs/>
          <w:sz w:val="24"/>
          <w:szCs w:val="24"/>
          <w:lang w:val="en-GB" w:eastAsia="en-CA"/>
        </w:rPr>
        <w:t>Executive Director, Toronto Police Service Board</w:t>
      </w:r>
    </w:p>
    <w:p w14:paraId="4316061C" w14:textId="3A2E1AE0" w:rsidR="00D025C9" w:rsidRDefault="003A06CD" w:rsidP="00815F2B">
      <w:pPr>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bCs/>
          <w:sz w:val="24"/>
          <w:szCs w:val="24"/>
          <w:lang w:val="en-GB" w:eastAsia="en-CA"/>
        </w:rPr>
        <w:t>Sandy Murray, Senior Advisor,</w:t>
      </w:r>
      <w:r w:rsidR="00D025C9" w:rsidRPr="00D025C9">
        <w:rPr>
          <w:rFonts w:ascii="Arial" w:eastAsia="Times New Roman" w:hAnsi="Arial" w:cs="Arial"/>
          <w:sz w:val="24"/>
          <w:szCs w:val="24"/>
          <w:lang w:val="en-GB" w:eastAsia="en-CA"/>
        </w:rPr>
        <w:t xml:space="preserve"> Toronto Police Service Board</w:t>
      </w:r>
    </w:p>
    <w:p w14:paraId="7BFEDB3C" w14:textId="450F5E1F" w:rsidR="003A06CD" w:rsidRDefault="003A06CD" w:rsidP="00815F2B">
      <w:pPr>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Sheri Chapman, Executive Assistant, Toronto Police Service Board </w:t>
      </w:r>
    </w:p>
    <w:p w14:paraId="3EF5354A" w14:textId="77777777" w:rsidR="0071420D" w:rsidRDefault="005B754B" w:rsidP="00D025C9">
      <w:pPr>
        <w:autoSpaceDE w:val="0"/>
        <w:autoSpaceDN w:val="0"/>
        <w:adjustRightInd w:val="0"/>
        <w:ind w:right="-630"/>
        <w:rPr>
          <w:rFonts w:ascii="Arial" w:eastAsia="Times New Roman" w:hAnsi="Arial" w:cs="Arial"/>
          <w:sz w:val="24"/>
          <w:szCs w:val="24"/>
          <w:lang w:val="en-GB" w:eastAsia="en-CA"/>
        </w:rPr>
      </w:pPr>
      <w:r>
        <w:rPr>
          <w:rFonts w:ascii="Arial" w:eastAsia="Times New Roman" w:hAnsi="Arial" w:cs="Arial"/>
          <w:sz w:val="24"/>
          <w:szCs w:val="24"/>
          <w:lang w:val="en-GB" w:eastAsia="en-CA"/>
        </w:rPr>
        <w:t>Jane Burton</w:t>
      </w:r>
      <w:r w:rsidR="0071420D">
        <w:rPr>
          <w:rFonts w:ascii="Arial" w:eastAsia="Times New Roman" w:hAnsi="Arial" w:cs="Arial"/>
          <w:sz w:val="24"/>
          <w:szCs w:val="24"/>
          <w:lang w:val="en-GB" w:eastAsia="en-CA"/>
        </w:rPr>
        <w:t>, Solicitor, City of Toronto – Legal Services Division</w:t>
      </w:r>
    </w:p>
    <w:p w14:paraId="600A3EE8" w14:textId="77777777" w:rsidR="00A112EB" w:rsidRDefault="00A112EB" w:rsidP="009E4A26">
      <w:pPr>
        <w:autoSpaceDE w:val="0"/>
        <w:autoSpaceDN w:val="0"/>
        <w:adjustRightInd w:val="0"/>
        <w:ind w:right="-630"/>
        <w:rPr>
          <w:rFonts w:ascii="Arial" w:eastAsia="Times New Roman" w:hAnsi="Arial" w:cs="Arial"/>
          <w:sz w:val="24"/>
          <w:szCs w:val="24"/>
          <w:lang w:val="en-GB" w:eastAsia="en-CA"/>
        </w:rPr>
      </w:pPr>
    </w:p>
    <w:p w14:paraId="041C411F" w14:textId="77777777" w:rsidR="00D9155E" w:rsidRDefault="00D9155E" w:rsidP="009E4A26">
      <w:pPr>
        <w:autoSpaceDE w:val="0"/>
        <w:autoSpaceDN w:val="0"/>
        <w:adjustRightInd w:val="0"/>
        <w:ind w:right="-630"/>
        <w:rPr>
          <w:rFonts w:ascii="Arial" w:eastAsia="Times New Roman" w:hAnsi="Arial" w:cs="Arial"/>
          <w:sz w:val="24"/>
          <w:szCs w:val="24"/>
          <w:lang w:val="en-GB" w:eastAsia="en-CA"/>
        </w:rPr>
      </w:pPr>
    </w:p>
    <w:p w14:paraId="192ADFE7" w14:textId="77777777" w:rsidR="00D025C9" w:rsidRPr="00D025C9" w:rsidRDefault="00D025C9" w:rsidP="00D025C9">
      <w:pPr>
        <w:autoSpaceDE w:val="0"/>
        <w:autoSpaceDN w:val="0"/>
        <w:adjustRightInd w:val="0"/>
        <w:ind w:right="-630"/>
        <w:rPr>
          <w:rFonts w:ascii="Arial" w:eastAsia="Times New Roman" w:hAnsi="Arial" w:cs="Arial"/>
          <w:sz w:val="24"/>
          <w:szCs w:val="24"/>
          <w:lang w:val="en-GB" w:eastAsia="en-CA"/>
        </w:rPr>
      </w:pPr>
      <w:r w:rsidRPr="00D025C9">
        <w:rPr>
          <w:rFonts w:ascii="Arial" w:eastAsia="Times New Roman" w:hAnsi="Arial" w:cs="Arial"/>
          <w:sz w:val="24"/>
          <w:szCs w:val="24"/>
          <w:u w:val="single"/>
          <w:lang w:val="en-GB" w:eastAsia="en-CA"/>
        </w:rPr>
        <w:t>Declarations</w:t>
      </w:r>
      <w:r w:rsidRPr="00D025C9">
        <w:rPr>
          <w:rFonts w:ascii="Arial" w:eastAsia="Times New Roman" w:hAnsi="Arial" w:cs="Arial"/>
          <w:sz w:val="24"/>
          <w:szCs w:val="24"/>
          <w:lang w:val="en-GB" w:eastAsia="en-CA"/>
        </w:rPr>
        <w:t>:</w:t>
      </w:r>
    </w:p>
    <w:p w14:paraId="1CDC66AE" w14:textId="77777777" w:rsidR="00D025C9" w:rsidRPr="00D025C9" w:rsidRDefault="00D025C9" w:rsidP="00D025C9">
      <w:pPr>
        <w:autoSpaceDE w:val="0"/>
        <w:autoSpaceDN w:val="0"/>
        <w:adjustRightInd w:val="0"/>
        <w:ind w:right="-630"/>
        <w:rPr>
          <w:rFonts w:ascii="Arial" w:eastAsia="Times New Roman" w:hAnsi="Arial" w:cs="Arial"/>
          <w:sz w:val="24"/>
          <w:szCs w:val="24"/>
          <w:lang w:val="en-GB" w:eastAsia="en-CA"/>
        </w:rPr>
      </w:pPr>
    </w:p>
    <w:p w14:paraId="4E5BD8CF" w14:textId="06552FEA" w:rsidR="00634633" w:rsidRDefault="00E644EF" w:rsidP="00634633">
      <w:pPr>
        <w:pStyle w:val="BodyText"/>
        <w:ind w:left="0"/>
        <w:rPr>
          <w:rFonts w:ascii="Arial" w:eastAsia="Arial" w:hAnsi="Arial" w:cs="Arial"/>
          <w:sz w:val="24"/>
          <w:szCs w:val="24"/>
        </w:rPr>
      </w:pPr>
      <w:r>
        <w:rPr>
          <w:rFonts w:ascii="Arial" w:eastAsia="Times New Roman" w:hAnsi="Arial" w:cs="Arial"/>
          <w:sz w:val="24"/>
          <w:szCs w:val="24"/>
          <w:lang w:val="en-GB" w:eastAsia="en-CA"/>
        </w:rPr>
        <w:t xml:space="preserve">There </w:t>
      </w:r>
      <w:r w:rsidR="0073006E">
        <w:rPr>
          <w:rFonts w:ascii="Arial" w:eastAsia="Times New Roman" w:hAnsi="Arial" w:cs="Arial"/>
          <w:sz w:val="24"/>
          <w:szCs w:val="24"/>
          <w:lang w:val="en-GB" w:eastAsia="en-CA"/>
        </w:rPr>
        <w:t>were</w:t>
      </w:r>
      <w:r w:rsidR="000E43A9">
        <w:rPr>
          <w:rFonts w:ascii="Arial" w:eastAsia="Times New Roman" w:hAnsi="Arial" w:cs="Arial"/>
          <w:sz w:val="24"/>
          <w:szCs w:val="24"/>
          <w:lang w:val="en-GB" w:eastAsia="en-CA"/>
        </w:rPr>
        <w:t xml:space="preserve"> no</w:t>
      </w:r>
      <w:r>
        <w:rPr>
          <w:rFonts w:ascii="Arial" w:eastAsia="Times New Roman" w:hAnsi="Arial" w:cs="Arial"/>
          <w:sz w:val="24"/>
          <w:szCs w:val="24"/>
          <w:lang w:val="en-GB" w:eastAsia="en-CA"/>
        </w:rPr>
        <w:t xml:space="preserve"> d</w:t>
      </w:r>
      <w:r w:rsidRPr="00D025C9">
        <w:rPr>
          <w:rFonts w:ascii="Arial" w:eastAsia="Times New Roman" w:hAnsi="Arial" w:cs="Arial"/>
          <w:sz w:val="24"/>
          <w:szCs w:val="24"/>
          <w:lang w:val="en-GB" w:eastAsia="en-CA"/>
        </w:rPr>
        <w:t>eclaration</w:t>
      </w:r>
      <w:r w:rsidR="0073006E">
        <w:rPr>
          <w:rFonts w:ascii="Arial" w:eastAsia="Times New Roman" w:hAnsi="Arial" w:cs="Arial"/>
          <w:sz w:val="24"/>
          <w:szCs w:val="24"/>
          <w:lang w:val="en-GB" w:eastAsia="en-CA"/>
        </w:rPr>
        <w:t>s</w:t>
      </w:r>
      <w:r w:rsidRPr="00D025C9">
        <w:rPr>
          <w:rFonts w:ascii="Arial" w:eastAsia="Times New Roman" w:hAnsi="Arial" w:cs="Arial"/>
          <w:sz w:val="24"/>
          <w:szCs w:val="24"/>
          <w:lang w:val="en-GB" w:eastAsia="en-CA"/>
        </w:rPr>
        <w:t xml:space="preserve"> </w:t>
      </w:r>
      <w:r>
        <w:rPr>
          <w:rFonts w:ascii="Arial" w:eastAsia="Times New Roman" w:hAnsi="Arial" w:cs="Arial"/>
          <w:sz w:val="24"/>
          <w:szCs w:val="24"/>
          <w:lang w:val="en-GB" w:eastAsia="en-CA"/>
        </w:rPr>
        <w:t>of i</w:t>
      </w:r>
      <w:r w:rsidR="00634633">
        <w:rPr>
          <w:rFonts w:ascii="Arial" w:eastAsia="Times New Roman" w:hAnsi="Arial" w:cs="Arial"/>
          <w:sz w:val="24"/>
          <w:szCs w:val="24"/>
          <w:lang w:val="en-GB" w:eastAsia="en-CA"/>
        </w:rPr>
        <w:t>nterest under</w:t>
      </w:r>
      <w:r w:rsidRPr="00D025C9">
        <w:rPr>
          <w:rFonts w:ascii="Arial" w:eastAsia="Times New Roman" w:hAnsi="Arial" w:cs="Arial"/>
          <w:sz w:val="24"/>
          <w:szCs w:val="24"/>
          <w:lang w:val="en-GB" w:eastAsia="en-CA"/>
        </w:rPr>
        <w:t xml:space="preserve"> </w:t>
      </w:r>
      <w:r w:rsidR="00634633" w:rsidRPr="004333A9">
        <w:rPr>
          <w:rFonts w:ascii="Arial" w:eastAsiaTheme="minorEastAsia" w:hAnsi="Arial" w:cs="Arial"/>
          <w:sz w:val="24"/>
          <w:szCs w:val="24"/>
          <w:lang w:eastAsia="en-CA"/>
        </w:rPr>
        <w:t xml:space="preserve">the Code of Conduct for Members of a Police Service Board Regulation and the </w:t>
      </w:r>
      <w:r w:rsidR="00634633" w:rsidRPr="004333A9">
        <w:rPr>
          <w:rFonts w:ascii="Arial" w:eastAsiaTheme="minorEastAsia" w:hAnsi="Arial" w:cs="Arial"/>
          <w:i/>
          <w:sz w:val="24"/>
          <w:szCs w:val="24"/>
          <w:lang w:eastAsia="en-CA"/>
        </w:rPr>
        <w:t>Municipal Conflict of Interest Act</w:t>
      </w:r>
      <w:r w:rsidR="00634633" w:rsidRPr="004333A9">
        <w:rPr>
          <w:rFonts w:ascii="Arial" w:eastAsiaTheme="minorEastAsia" w:hAnsi="Arial" w:cs="Arial"/>
          <w:sz w:val="24"/>
          <w:szCs w:val="24"/>
          <w:lang w:eastAsia="en-CA"/>
        </w:rPr>
        <w:t>.</w:t>
      </w:r>
    </w:p>
    <w:p w14:paraId="34994E7F" w14:textId="77777777" w:rsidR="00E644EF" w:rsidRDefault="00E644EF" w:rsidP="00634633">
      <w:pPr>
        <w:widowControl/>
        <w:jc w:val="both"/>
        <w:rPr>
          <w:rFonts w:ascii="Arial" w:eastAsia="Times New Roman" w:hAnsi="Arial" w:cs="Arial"/>
          <w:b/>
          <w:sz w:val="24"/>
          <w:szCs w:val="24"/>
          <w:lang w:val="en-GB" w:eastAsia="en-CA"/>
        </w:rPr>
      </w:pPr>
    </w:p>
    <w:p w14:paraId="47E67DD5" w14:textId="20453392" w:rsidR="00E959F8" w:rsidRDefault="00E959F8">
      <w:pPr>
        <w:rPr>
          <w:rFonts w:ascii="Arial" w:eastAsia="Times New Roman" w:hAnsi="Arial" w:cs="Arial"/>
          <w:b/>
          <w:sz w:val="24"/>
          <w:szCs w:val="24"/>
          <w:lang w:val="en-GB" w:eastAsia="en-CA"/>
        </w:rPr>
      </w:pPr>
      <w:r>
        <w:rPr>
          <w:rFonts w:ascii="Arial" w:eastAsia="Times New Roman" w:hAnsi="Arial" w:cs="Arial"/>
          <w:b/>
          <w:sz w:val="24"/>
          <w:szCs w:val="24"/>
          <w:lang w:val="en-GB" w:eastAsia="en-CA"/>
        </w:rPr>
        <w:br w:type="page"/>
      </w:r>
    </w:p>
    <w:p w14:paraId="62F66E59" w14:textId="77777777" w:rsidR="00B12A4D" w:rsidRDefault="00DB1488" w:rsidP="00DB1488">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lastRenderedPageBreak/>
        <w:t xml:space="preserve">This is an Extract from the Minutes of the Public Meeting of the </w:t>
      </w:r>
    </w:p>
    <w:p w14:paraId="79779A8E" w14:textId="521AA345" w:rsidR="00DB1488" w:rsidRPr="00C11283" w:rsidRDefault="00DB1488" w:rsidP="00DB1488">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Toronto Police Service Board that was held on </w:t>
      </w:r>
      <w:r w:rsidR="003A06CD">
        <w:rPr>
          <w:rFonts w:ascii="Arial" w:eastAsia="Times New Roman" w:hAnsi="Arial" w:cs="Arial"/>
          <w:b/>
          <w:sz w:val="24"/>
          <w:szCs w:val="24"/>
          <w:lang w:val="en-GB" w:eastAsia="en-CA"/>
        </w:rPr>
        <w:t>January 13, 2026</w:t>
      </w:r>
    </w:p>
    <w:p w14:paraId="7C713BCF" w14:textId="77777777" w:rsidR="00DB1488" w:rsidRPr="00DD4D0D" w:rsidRDefault="00DB1488" w:rsidP="00DB1488">
      <w:pPr>
        <w:autoSpaceDE w:val="0"/>
        <w:autoSpaceDN w:val="0"/>
        <w:adjustRightInd w:val="0"/>
        <w:jc w:val="both"/>
        <w:rPr>
          <w:rFonts w:ascii="Arial" w:hAnsi="Arial" w:cs="Arial"/>
          <w:sz w:val="24"/>
          <w:szCs w:val="24"/>
        </w:rPr>
      </w:pPr>
    </w:p>
    <w:p w14:paraId="1F1068B7" w14:textId="563987E5" w:rsidR="00DB1488" w:rsidRDefault="003A06CD" w:rsidP="00DB1488">
      <w:pPr>
        <w:pStyle w:val="ListParagraph"/>
        <w:autoSpaceDE w:val="0"/>
        <w:autoSpaceDN w:val="0"/>
        <w:adjustRightInd w:val="0"/>
        <w:ind w:left="2160" w:hanging="216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w:t>
      </w:r>
      <w:r w:rsidR="00DB1488">
        <w:rPr>
          <w:rFonts w:ascii="Arial" w:eastAsia="Times New Roman" w:hAnsi="Arial" w:cs="Arial"/>
          <w:b/>
          <w:sz w:val="24"/>
          <w:szCs w:val="24"/>
          <w:lang w:val="en-GB" w:eastAsia="en-CA"/>
        </w:rPr>
        <w:t>-</w:t>
      </w:r>
      <w:r>
        <w:rPr>
          <w:rFonts w:ascii="Arial" w:eastAsia="Times New Roman" w:hAnsi="Arial" w:cs="Arial"/>
          <w:b/>
          <w:sz w:val="24"/>
          <w:szCs w:val="24"/>
          <w:lang w:val="en-GB" w:eastAsia="en-CA"/>
        </w:rPr>
        <w:t>0113</w:t>
      </w:r>
      <w:r w:rsidR="00DB1488">
        <w:rPr>
          <w:rFonts w:ascii="Arial" w:eastAsia="Times New Roman" w:hAnsi="Arial" w:cs="Arial"/>
          <w:b/>
          <w:sz w:val="24"/>
          <w:szCs w:val="24"/>
          <w:lang w:val="en-GB" w:eastAsia="en-CA"/>
        </w:rPr>
        <w:t>-</w:t>
      </w:r>
      <w:r w:rsidR="00715240">
        <w:rPr>
          <w:rFonts w:ascii="Arial" w:eastAsia="Times New Roman" w:hAnsi="Arial" w:cs="Arial"/>
          <w:b/>
          <w:sz w:val="24"/>
          <w:szCs w:val="24"/>
          <w:lang w:val="en-GB" w:eastAsia="en-CA"/>
        </w:rPr>
        <w:t>0</w:t>
      </w:r>
      <w:r w:rsidR="00E959F8">
        <w:rPr>
          <w:rFonts w:ascii="Arial" w:eastAsia="Times New Roman" w:hAnsi="Arial" w:cs="Arial"/>
          <w:b/>
          <w:sz w:val="24"/>
          <w:szCs w:val="24"/>
          <w:lang w:val="en-GB" w:eastAsia="en-CA"/>
        </w:rPr>
        <w:t>.</w:t>
      </w:r>
      <w:r w:rsidR="00715240">
        <w:rPr>
          <w:rFonts w:ascii="Arial" w:eastAsia="Times New Roman" w:hAnsi="Arial" w:cs="Arial"/>
          <w:b/>
          <w:sz w:val="24"/>
          <w:szCs w:val="24"/>
          <w:lang w:val="en-GB" w:eastAsia="en-CA"/>
        </w:rPr>
        <w:t>1</w:t>
      </w:r>
      <w:r w:rsidR="00E959F8">
        <w:rPr>
          <w:rFonts w:ascii="Arial" w:eastAsia="Times New Roman" w:hAnsi="Arial" w:cs="Arial"/>
          <w:b/>
          <w:sz w:val="24"/>
          <w:szCs w:val="24"/>
          <w:lang w:val="en-GB" w:eastAsia="en-CA"/>
        </w:rPr>
        <w:t>.</w:t>
      </w:r>
      <w:r w:rsidR="00DB1488" w:rsidRPr="00317498">
        <w:rPr>
          <w:rFonts w:ascii="Arial" w:eastAsia="Times New Roman" w:hAnsi="Arial" w:cs="Arial"/>
          <w:b/>
          <w:sz w:val="24"/>
          <w:szCs w:val="24"/>
          <w:lang w:val="en-GB" w:eastAsia="en-CA"/>
        </w:rPr>
        <w:t xml:space="preserve"> </w:t>
      </w:r>
      <w:r w:rsidR="00DB1488">
        <w:rPr>
          <w:rFonts w:ascii="Arial" w:eastAsia="Times New Roman" w:hAnsi="Arial" w:cs="Arial"/>
          <w:b/>
          <w:sz w:val="24"/>
          <w:szCs w:val="24"/>
          <w:lang w:val="en-GB" w:eastAsia="en-CA"/>
        </w:rPr>
        <w:tab/>
      </w:r>
      <w:r>
        <w:rPr>
          <w:rFonts w:ascii="Arial" w:eastAsia="Times New Roman" w:hAnsi="Arial" w:cs="Arial"/>
          <w:b/>
          <w:sz w:val="24"/>
          <w:szCs w:val="24"/>
          <w:lang w:val="en-GB" w:eastAsia="en-CA"/>
        </w:rPr>
        <w:t xml:space="preserve">Election of the Chair and Vice-Chair </w:t>
      </w:r>
    </w:p>
    <w:p w14:paraId="538DF957" w14:textId="77777777" w:rsidR="00DB1488" w:rsidRDefault="00DB1488" w:rsidP="00DB1488">
      <w:pPr>
        <w:pStyle w:val="ListParagraph"/>
        <w:autoSpaceDE w:val="0"/>
        <w:autoSpaceDN w:val="0"/>
        <w:adjustRightInd w:val="0"/>
        <w:ind w:left="2160" w:hanging="2160"/>
        <w:jc w:val="both"/>
        <w:rPr>
          <w:rFonts w:ascii="Arial" w:eastAsia="Times New Roman" w:hAnsi="Arial" w:cs="Arial"/>
          <w:sz w:val="24"/>
          <w:szCs w:val="24"/>
          <w:lang w:val="en-GB" w:eastAsia="en-CA"/>
        </w:rPr>
      </w:pPr>
    </w:p>
    <w:p w14:paraId="569A3B65" w14:textId="77777777" w:rsidR="003A06CD" w:rsidRPr="0010777F" w:rsidRDefault="003A06CD" w:rsidP="003A06CD">
      <w:pPr>
        <w:autoSpaceDE w:val="0"/>
        <w:autoSpaceDN w:val="0"/>
        <w:adjustRightInd w:val="0"/>
        <w:jc w:val="both"/>
        <w:rPr>
          <w:rFonts w:ascii="Arial" w:eastAsia="Times New Roman" w:hAnsi="Arial" w:cs="Arial"/>
          <w:bCs/>
          <w:sz w:val="24"/>
          <w:szCs w:val="24"/>
          <w:u w:val="single"/>
          <w:lang w:val="en-GB" w:eastAsia="en-CA"/>
        </w:rPr>
      </w:pPr>
      <w:r w:rsidRPr="0010777F">
        <w:rPr>
          <w:rFonts w:ascii="Arial" w:eastAsia="Times New Roman" w:hAnsi="Arial" w:cs="Arial"/>
          <w:bCs/>
          <w:sz w:val="24"/>
          <w:szCs w:val="24"/>
          <w:u w:val="single"/>
          <w:lang w:val="en-GB" w:eastAsia="en-CA"/>
        </w:rPr>
        <w:t>Election of the Chair, Toronto Police Service Board</w:t>
      </w:r>
    </w:p>
    <w:p w14:paraId="75E57F62"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p>
    <w:p w14:paraId="0054CFD0" w14:textId="1A498CEF"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r w:rsidRPr="00DA6E3F">
        <w:rPr>
          <w:rFonts w:ascii="Arial" w:eastAsia="Times New Roman" w:hAnsi="Arial" w:cs="Arial"/>
          <w:bCs/>
          <w:sz w:val="24"/>
          <w:szCs w:val="24"/>
          <w:lang w:val="en-GB" w:eastAsia="en-CA"/>
        </w:rPr>
        <w:t xml:space="preserve">In accordance with </w:t>
      </w:r>
      <w:r w:rsidRPr="00EB3DB9">
        <w:rPr>
          <w:rFonts w:ascii="Arial" w:eastAsia="Times New Roman" w:hAnsi="Arial" w:cs="Arial"/>
          <w:bCs/>
          <w:sz w:val="24"/>
          <w:szCs w:val="24"/>
          <w:lang w:val="en-GB" w:eastAsia="en-CA"/>
        </w:rPr>
        <w:t xml:space="preserve">section 36(1) of the </w:t>
      </w:r>
      <w:r w:rsidRPr="00EB3DB9">
        <w:rPr>
          <w:rFonts w:ascii="Arial" w:eastAsia="Times New Roman" w:hAnsi="Arial" w:cs="Arial"/>
          <w:bCs/>
          <w:i/>
          <w:iCs/>
          <w:sz w:val="24"/>
          <w:szCs w:val="24"/>
          <w:lang w:val="en-GB" w:eastAsia="en-CA"/>
        </w:rPr>
        <w:t>Community Safety and Policing Act</w:t>
      </w:r>
      <w:r w:rsidRPr="00DA6E3F">
        <w:rPr>
          <w:rFonts w:ascii="Arial" w:eastAsia="Times New Roman" w:hAnsi="Arial" w:cs="Arial"/>
          <w:bCs/>
          <w:sz w:val="24"/>
          <w:szCs w:val="24"/>
          <w:lang w:val="en-GB" w:eastAsia="en-CA"/>
        </w:rPr>
        <w:t xml:space="preserve">, which provides that the Board is required to elect a Chair at its first meeting in each year, the </w:t>
      </w:r>
      <w:r w:rsidR="00D90C59">
        <w:rPr>
          <w:rFonts w:ascii="Arial" w:eastAsia="Times New Roman" w:hAnsi="Arial" w:cs="Arial"/>
          <w:bCs/>
          <w:sz w:val="24"/>
          <w:szCs w:val="24"/>
          <w:lang w:val="en-GB" w:eastAsia="en-CA"/>
        </w:rPr>
        <w:t xml:space="preserve">Acting </w:t>
      </w:r>
      <w:r w:rsidRPr="00DA6E3F">
        <w:rPr>
          <w:rFonts w:ascii="Arial" w:eastAsia="Times New Roman" w:hAnsi="Arial" w:cs="Arial"/>
          <w:bCs/>
          <w:sz w:val="24"/>
          <w:szCs w:val="24"/>
          <w:lang w:val="en-GB" w:eastAsia="en-CA"/>
        </w:rPr>
        <w:t>Board Administrator requested nominations for the position of Chair of the Toronto Police Service Board.</w:t>
      </w:r>
    </w:p>
    <w:p w14:paraId="50B4FFC1"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p>
    <w:p w14:paraId="4AC47ADC" w14:textId="3662EA2B" w:rsidR="003A06CD" w:rsidRDefault="003A06CD" w:rsidP="003A06C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Board Member Nick Migliore nominated Board Member Lisa Kostakis for the position of Chair for 2026; the nomination </w:t>
      </w:r>
      <w:r w:rsidRPr="00DA6E3F">
        <w:rPr>
          <w:rFonts w:ascii="Arial" w:eastAsia="Times New Roman" w:hAnsi="Arial" w:cs="Arial"/>
          <w:bCs/>
          <w:sz w:val="24"/>
          <w:szCs w:val="24"/>
          <w:lang w:val="en-GB" w:eastAsia="en-CA"/>
        </w:rPr>
        <w:t>was seconded by</w:t>
      </w:r>
      <w:r>
        <w:rPr>
          <w:rFonts w:ascii="Arial" w:eastAsia="Times New Roman" w:hAnsi="Arial" w:cs="Arial"/>
          <w:bCs/>
          <w:sz w:val="24"/>
          <w:szCs w:val="24"/>
          <w:lang w:val="en-GB" w:eastAsia="en-CA"/>
        </w:rPr>
        <w:t xml:space="preserve"> Board Member Ann Morgan. Board Member Kostakis</w:t>
      </w:r>
      <w:r w:rsidRPr="00DA6E3F">
        <w:rPr>
          <w:rFonts w:ascii="Arial" w:eastAsia="Times New Roman" w:hAnsi="Arial" w:cs="Arial"/>
          <w:bCs/>
          <w:sz w:val="24"/>
          <w:szCs w:val="24"/>
          <w:lang w:val="en-GB" w:eastAsia="en-CA"/>
        </w:rPr>
        <w:t xml:space="preserve"> accepted the nomination</w:t>
      </w:r>
      <w:r>
        <w:rPr>
          <w:rFonts w:ascii="Arial" w:eastAsia="Times New Roman" w:hAnsi="Arial" w:cs="Arial"/>
          <w:bCs/>
          <w:sz w:val="24"/>
          <w:szCs w:val="24"/>
          <w:lang w:val="en-GB" w:eastAsia="en-CA"/>
        </w:rPr>
        <w:t xml:space="preserve"> and provided remarks.</w:t>
      </w:r>
    </w:p>
    <w:p w14:paraId="6EAA39CA" w14:textId="77777777" w:rsidR="003A06CD" w:rsidRDefault="003A06CD" w:rsidP="003A06CD">
      <w:pPr>
        <w:autoSpaceDE w:val="0"/>
        <w:autoSpaceDN w:val="0"/>
        <w:adjustRightInd w:val="0"/>
        <w:rPr>
          <w:rFonts w:ascii="Arial" w:eastAsia="Times New Roman" w:hAnsi="Arial" w:cs="Arial"/>
          <w:bCs/>
          <w:sz w:val="24"/>
          <w:szCs w:val="24"/>
          <w:lang w:val="en-GB" w:eastAsia="en-CA"/>
        </w:rPr>
      </w:pPr>
    </w:p>
    <w:p w14:paraId="1377DB7E" w14:textId="5809EC8A" w:rsidR="003A06CD" w:rsidRDefault="003A06CD" w:rsidP="003A06C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Vice-Chair Chris Brillinger nominated Councillor Shelley Carroll; the nomination was seconded by Deputy Mayor</w:t>
      </w:r>
      <w:r w:rsidR="00D90C59">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Morley. Councillor Carroll accepted the nomination and provided remarks.</w:t>
      </w:r>
    </w:p>
    <w:p w14:paraId="782C33D5" w14:textId="77777777" w:rsidR="003A06CD" w:rsidRDefault="003A06CD" w:rsidP="003A06CD">
      <w:pPr>
        <w:autoSpaceDE w:val="0"/>
        <w:autoSpaceDN w:val="0"/>
        <w:adjustRightInd w:val="0"/>
        <w:rPr>
          <w:rFonts w:ascii="Arial" w:eastAsia="Times New Roman" w:hAnsi="Arial" w:cs="Arial"/>
          <w:bCs/>
          <w:sz w:val="24"/>
          <w:szCs w:val="24"/>
          <w:lang w:val="en-GB" w:eastAsia="en-CA"/>
        </w:rPr>
      </w:pPr>
    </w:p>
    <w:p w14:paraId="52CD6205" w14:textId="77777777" w:rsidR="003A06CD" w:rsidRDefault="003A06CD" w:rsidP="003A06CD">
      <w:pPr>
        <w:autoSpaceDE w:val="0"/>
        <w:autoSpaceDN w:val="0"/>
        <w:adjustRightInd w:val="0"/>
        <w:rPr>
          <w:rFonts w:ascii="Arial" w:eastAsia="Times New Roman" w:hAnsi="Arial" w:cs="Arial"/>
          <w:bCs/>
          <w:sz w:val="24"/>
          <w:szCs w:val="24"/>
          <w:lang w:val="en-GB" w:eastAsia="en-CA"/>
        </w:rPr>
      </w:pPr>
      <w:r w:rsidRPr="00DA6E3F">
        <w:rPr>
          <w:rFonts w:ascii="Arial" w:eastAsia="Times New Roman" w:hAnsi="Arial" w:cs="Arial"/>
          <w:bCs/>
          <w:sz w:val="24"/>
          <w:szCs w:val="24"/>
          <w:lang w:val="en-GB" w:eastAsia="en-CA"/>
        </w:rPr>
        <w:t>There were no further nominations</w:t>
      </w:r>
      <w:r>
        <w:rPr>
          <w:rFonts w:ascii="Arial" w:eastAsia="Times New Roman" w:hAnsi="Arial" w:cs="Arial"/>
          <w:bCs/>
          <w:sz w:val="24"/>
          <w:szCs w:val="24"/>
          <w:lang w:val="en-GB" w:eastAsia="en-CA"/>
        </w:rPr>
        <w:t xml:space="preserve">, </w:t>
      </w:r>
      <w:r w:rsidRPr="00DA6E3F">
        <w:rPr>
          <w:rFonts w:ascii="Arial" w:eastAsia="Times New Roman" w:hAnsi="Arial" w:cs="Arial"/>
          <w:bCs/>
          <w:sz w:val="24"/>
          <w:szCs w:val="24"/>
          <w:lang w:val="en-GB" w:eastAsia="en-CA"/>
        </w:rPr>
        <w:t>and nominations were closed.</w:t>
      </w:r>
    </w:p>
    <w:p w14:paraId="7E45A3FE" w14:textId="749A7EF9" w:rsidR="00B12A4D" w:rsidRDefault="00B12A4D" w:rsidP="003A06C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The votes were recorded as follows:</w:t>
      </w:r>
    </w:p>
    <w:p w14:paraId="57C953D8" w14:textId="77777777" w:rsidR="00B12A4D" w:rsidRPr="00DA6E3F" w:rsidRDefault="00B12A4D" w:rsidP="003A06CD">
      <w:pPr>
        <w:autoSpaceDE w:val="0"/>
        <w:autoSpaceDN w:val="0"/>
        <w:adjustRightInd w:val="0"/>
        <w:rPr>
          <w:rFonts w:ascii="Arial" w:eastAsia="Times New Roman" w:hAnsi="Arial" w:cs="Arial"/>
          <w:bCs/>
          <w:sz w:val="24"/>
          <w:szCs w:val="24"/>
          <w:lang w:val="en-GB" w:eastAsia="en-CA"/>
        </w:rPr>
      </w:pPr>
    </w:p>
    <w:tbl>
      <w:tblPr>
        <w:tblStyle w:val="TableGrid"/>
        <w:tblW w:w="0" w:type="auto"/>
        <w:tblLook w:val="04A0" w:firstRow="1" w:lastRow="0" w:firstColumn="1" w:lastColumn="0" w:noHBand="0" w:noVBand="1"/>
      </w:tblPr>
      <w:tblGrid>
        <w:gridCol w:w="2875"/>
        <w:gridCol w:w="6035"/>
      </w:tblGrid>
      <w:tr w:rsidR="003A06CD" w14:paraId="662F777A" w14:textId="77777777" w:rsidTr="002700BD">
        <w:tc>
          <w:tcPr>
            <w:tcW w:w="2875" w:type="dxa"/>
          </w:tcPr>
          <w:p w14:paraId="2C364C88" w14:textId="77777777" w:rsidR="003A06CD" w:rsidRPr="009173EB" w:rsidRDefault="003A06CD" w:rsidP="002700BD">
            <w:pPr>
              <w:autoSpaceDE w:val="0"/>
              <w:autoSpaceDN w:val="0"/>
              <w:adjustRightInd w:val="0"/>
              <w:rPr>
                <w:rFonts w:ascii="Arial" w:eastAsia="Times New Roman" w:hAnsi="Arial" w:cs="Arial"/>
                <w:b/>
                <w:sz w:val="24"/>
                <w:szCs w:val="24"/>
                <w:lang w:val="en-GB" w:eastAsia="en-CA"/>
              </w:rPr>
            </w:pPr>
            <w:r w:rsidRPr="009173EB">
              <w:rPr>
                <w:rFonts w:ascii="Arial" w:eastAsia="Times New Roman" w:hAnsi="Arial" w:cs="Arial"/>
                <w:b/>
                <w:sz w:val="24"/>
                <w:szCs w:val="24"/>
                <w:lang w:val="en-GB" w:eastAsia="en-CA"/>
              </w:rPr>
              <w:t>Nominee</w:t>
            </w:r>
          </w:p>
        </w:tc>
        <w:tc>
          <w:tcPr>
            <w:tcW w:w="6035" w:type="dxa"/>
          </w:tcPr>
          <w:p w14:paraId="3A22DAC5" w14:textId="77777777" w:rsidR="003A06CD" w:rsidRPr="009173EB" w:rsidRDefault="003A06CD" w:rsidP="002700BD">
            <w:pPr>
              <w:autoSpaceDE w:val="0"/>
              <w:autoSpaceDN w:val="0"/>
              <w:adjustRightInd w:val="0"/>
              <w:rPr>
                <w:rFonts w:ascii="Arial" w:eastAsia="Times New Roman" w:hAnsi="Arial" w:cs="Arial"/>
                <w:b/>
                <w:sz w:val="24"/>
                <w:szCs w:val="24"/>
                <w:lang w:val="en-GB" w:eastAsia="en-CA"/>
              </w:rPr>
            </w:pPr>
            <w:r w:rsidRPr="009173EB">
              <w:rPr>
                <w:rFonts w:ascii="Arial" w:eastAsia="Times New Roman" w:hAnsi="Arial" w:cs="Arial"/>
                <w:b/>
                <w:sz w:val="24"/>
                <w:szCs w:val="24"/>
                <w:lang w:val="en-GB" w:eastAsia="en-CA"/>
              </w:rPr>
              <w:t>Votes</w:t>
            </w:r>
          </w:p>
        </w:tc>
      </w:tr>
      <w:tr w:rsidR="003A06CD" w14:paraId="4247EC79" w14:textId="77777777" w:rsidTr="002700BD">
        <w:tc>
          <w:tcPr>
            <w:tcW w:w="2875" w:type="dxa"/>
          </w:tcPr>
          <w:p w14:paraId="46078133" w14:textId="60F21035" w:rsidR="003A06CD" w:rsidRDefault="003A06CD" w:rsidP="002700B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Lisa Kostakis</w:t>
            </w:r>
          </w:p>
        </w:tc>
        <w:tc>
          <w:tcPr>
            <w:tcW w:w="6035" w:type="dxa"/>
          </w:tcPr>
          <w:p w14:paraId="28F4615D" w14:textId="787B0489" w:rsidR="003A06CD" w:rsidRDefault="003A06CD" w:rsidP="002700B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Ann Morgan, </w:t>
            </w:r>
            <w:r w:rsidR="00020A65">
              <w:rPr>
                <w:rFonts w:ascii="Arial" w:eastAsia="Times New Roman" w:hAnsi="Arial" w:cs="Arial"/>
                <w:bCs/>
                <w:sz w:val="24"/>
                <w:szCs w:val="24"/>
                <w:lang w:val="en-GB" w:eastAsia="en-CA"/>
              </w:rPr>
              <w:t>Nick Migliore</w:t>
            </w:r>
            <w:r w:rsidR="00306456">
              <w:rPr>
                <w:rFonts w:ascii="Arial" w:eastAsia="Times New Roman" w:hAnsi="Arial" w:cs="Arial"/>
                <w:bCs/>
                <w:sz w:val="24"/>
                <w:szCs w:val="24"/>
                <w:lang w:val="en-GB" w:eastAsia="en-CA"/>
              </w:rPr>
              <w:t xml:space="preserve"> </w:t>
            </w:r>
          </w:p>
        </w:tc>
      </w:tr>
      <w:tr w:rsidR="003A06CD" w14:paraId="5D9905F5" w14:textId="77777777" w:rsidTr="002700BD">
        <w:tc>
          <w:tcPr>
            <w:tcW w:w="2875" w:type="dxa"/>
          </w:tcPr>
          <w:p w14:paraId="5C47C6EE" w14:textId="77777777" w:rsidR="003A06CD" w:rsidRDefault="003A06CD" w:rsidP="002700B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Shelley Carroll</w:t>
            </w:r>
          </w:p>
        </w:tc>
        <w:tc>
          <w:tcPr>
            <w:tcW w:w="6035" w:type="dxa"/>
          </w:tcPr>
          <w:p w14:paraId="48A784A8" w14:textId="514116E7" w:rsidR="003A06CD" w:rsidRDefault="003A06CD" w:rsidP="002700BD">
            <w:pPr>
              <w:autoSpaceDE w:val="0"/>
              <w:autoSpaceDN w:val="0"/>
              <w:adjustRightInd w:val="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Chris Brillinger; Amber Morley; </w:t>
            </w:r>
            <w:r w:rsidR="00932121">
              <w:rPr>
                <w:rFonts w:ascii="Arial" w:eastAsia="Times New Roman" w:hAnsi="Arial" w:cs="Arial"/>
                <w:bCs/>
                <w:sz w:val="24"/>
                <w:szCs w:val="24"/>
                <w:lang w:val="en-GB" w:eastAsia="en-CA"/>
              </w:rPr>
              <w:t>Lily Cheng</w:t>
            </w:r>
          </w:p>
        </w:tc>
      </w:tr>
    </w:tbl>
    <w:p w14:paraId="52867B8B" w14:textId="77777777" w:rsidR="003A06CD" w:rsidRDefault="003A06CD" w:rsidP="003A06CD">
      <w:pPr>
        <w:autoSpaceDE w:val="0"/>
        <w:autoSpaceDN w:val="0"/>
        <w:adjustRightInd w:val="0"/>
        <w:rPr>
          <w:rFonts w:ascii="Arial" w:eastAsia="Times New Roman" w:hAnsi="Arial" w:cs="Arial"/>
          <w:bCs/>
          <w:sz w:val="24"/>
          <w:szCs w:val="24"/>
          <w:lang w:val="en-GB" w:eastAsia="en-CA"/>
        </w:rPr>
      </w:pPr>
    </w:p>
    <w:p w14:paraId="0C3E60C9" w14:textId="6E0B5745" w:rsidR="003A06CD" w:rsidRPr="0010777F" w:rsidRDefault="003A06CD" w:rsidP="003A06CD">
      <w:pPr>
        <w:rPr>
          <w:rFonts w:ascii="Arial" w:hAnsi="Arial" w:cs="Arial"/>
          <w:b/>
          <w:sz w:val="24"/>
          <w:szCs w:val="24"/>
          <w:lang w:val="en-GB" w:eastAsia="en-CA"/>
        </w:rPr>
      </w:pPr>
      <w:r>
        <w:rPr>
          <w:rFonts w:ascii="Arial" w:hAnsi="Arial" w:cs="Arial"/>
          <w:b/>
          <w:sz w:val="24"/>
          <w:szCs w:val="24"/>
          <w:lang w:val="en-GB" w:eastAsia="en-CA"/>
        </w:rPr>
        <w:t>Councillor Shelley Carroll</w:t>
      </w:r>
      <w:r w:rsidRPr="0010777F">
        <w:rPr>
          <w:rFonts w:ascii="Arial" w:hAnsi="Arial" w:cs="Arial"/>
          <w:b/>
          <w:sz w:val="24"/>
          <w:szCs w:val="24"/>
          <w:lang w:val="en-GB" w:eastAsia="en-CA"/>
        </w:rPr>
        <w:t xml:space="preserve"> was </w:t>
      </w:r>
      <w:r w:rsidR="00C81E48">
        <w:rPr>
          <w:rFonts w:ascii="Arial" w:hAnsi="Arial" w:cs="Arial"/>
          <w:b/>
          <w:sz w:val="24"/>
          <w:szCs w:val="24"/>
          <w:lang w:val="en-GB" w:eastAsia="en-CA"/>
        </w:rPr>
        <w:t>re-</w:t>
      </w:r>
      <w:r w:rsidRPr="0010777F">
        <w:rPr>
          <w:rFonts w:ascii="Arial" w:hAnsi="Arial" w:cs="Arial"/>
          <w:b/>
          <w:sz w:val="24"/>
          <w:szCs w:val="24"/>
          <w:lang w:val="en-GB" w:eastAsia="en-CA"/>
        </w:rPr>
        <w:t xml:space="preserve">elected </w:t>
      </w:r>
      <w:r w:rsidR="00B12A4D">
        <w:rPr>
          <w:rFonts w:ascii="Arial" w:hAnsi="Arial" w:cs="Arial"/>
          <w:b/>
          <w:sz w:val="24"/>
          <w:szCs w:val="24"/>
          <w:lang w:val="en-GB" w:eastAsia="en-CA"/>
        </w:rPr>
        <w:t xml:space="preserve">as </w:t>
      </w:r>
      <w:r w:rsidRPr="0010777F">
        <w:rPr>
          <w:rFonts w:ascii="Arial" w:hAnsi="Arial" w:cs="Arial"/>
          <w:b/>
          <w:sz w:val="24"/>
          <w:szCs w:val="24"/>
          <w:lang w:val="en-GB" w:eastAsia="en-CA"/>
        </w:rPr>
        <w:t>Chai</w:t>
      </w:r>
      <w:r>
        <w:rPr>
          <w:rFonts w:ascii="Arial" w:hAnsi="Arial" w:cs="Arial"/>
          <w:b/>
          <w:sz w:val="24"/>
          <w:szCs w:val="24"/>
          <w:lang w:val="en-GB" w:eastAsia="en-CA"/>
        </w:rPr>
        <w:t>r of the Board for the year 2026, and until her</w:t>
      </w:r>
      <w:r w:rsidRPr="0010777F">
        <w:rPr>
          <w:rFonts w:ascii="Arial" w:hAnsi="Arial" w:cs="Arial"/>
          <w:b/>
          <w:sz w:val="24"/>
          <w:szCs w:val="24"/>
          <w:lang w:val="en-GB" w:eastAsia="en-CA"/>
        </w:rPr>
        <w:t xml:space="preserve"> successor is appointed.</w:t>
      </w:r>
    </w:p>
    <w:p w14:paraId="5013B7F7" w14:textId="77777777" w:rsidR="003A06CD" w:rsidRDefault="003A06CD" w:rsidP="003A06CD">
      <w:pPr>
        <w:autoSpaceDE w:val="0"/>
        <w:autoSpaceDN w:val="0"/>
        <w:adjustRightInd w:val="0"/>
        <w:jc w:val="both"/>
        <w:rPr>
          <w:rFonts w:ascii="Arial" w:eastAsia="Times New Roman" w:hAnsi="Arial" w:cs="Arial"/>
          <w:bCs/>
          <w:sz w:val="24"/>
          <w:szCs w:val="24"/>
          <w:lang w:val="en-GB" w:eastAsia="en-CA"/>
        </w:rPr>
      </w:pPr>
    </w:p>
    <w:p w14:paraId="59E8A79B"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p>
    <w:p w14:paraId="4D72CEE2" w14:textId="77777777" w:rsidR="003A06CD" w:rsidRPr="0010777F" w:rsidRDefault="003A06CD" w:rsidP="003A06CD">
      <w:pPr>
        <w:autoSpaceDE w:val="0"/>
        <w:autoSpaceDN w:val="0"/>
        <w:adjustRightInd w:val="0"/>
        <w:jc w:val="both"/>
        <w:rPr>
          <w:rFonts w:ascii="Arial" w:eastAsia="Times New Roman" w:hAnsi="Arial" w:cs="Arial"/>
          <w:bCs/>
          <w:sz w:val="24"/>
          <w:szCs w:val="24"/>
          <w:u w:val="single"/>
          <w:lang w:val="en-GB" w:eastAsia="en-CA"/>
        </w:rPr>
      </w:pPr>
      <w:r w:rsidRPr="0010777F">
        <w:rPr>
          <w:rFonts w:ascii="Arial" w:eastAsia="Times New Roman" w:hAnsi="Arial" w:cs="Arial"/>
          <w:bCs/>
          <w:sz w:val="24"/>
          <w:szCs w:val="24"/>
          <w:u w:val="single"/>
          <w:lang w:val="en-GB" w:eastAsia="en-CA"/>
        </w:rPr>
        <w:t>Election of the Vice-Chair, Toronto Police Service Board</w:t>
      </w:r>
    </w:p>
    <w:p w14:paraId="48778B51"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p>
    <w:p w14:paraId="2D288CC0"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r w:rsidRPr="00DA6E3F">
        <w:rPr>
          <w:rFonts w:ascii="Arial" w:eastAsia="Times New Roman" w:hAnsi="Arial" w:cs="Arial"/>
          <w:bCs/>
          <w:sz w:val="24"/>
          <w:szCs w:val="24"/>
          <w:lang w:val="en-GB" w:eastAsia="en-CA"/>
        </w:rPr>
        <w:t>In accordance with section</w:t>
      </w:r>
      <w:r w:rsidRPr="00EB3DB9">
        <w:rPr>
          <w:rFonts w:ascii="Arial" w:eastAsia="Times New Roman" w:hAnsi="Arial" w:cs="Arial"/>
          <w:bCs/>
          <w:sz w:val="24"/>
          <w:szCs w:val="24"/>
          <w:lang w:val="en-GB" w:eastAsia="en-CA"/>
        </w:rPr>
        <w:t xml:space="preserve"> 36(2) of the </w:t>
      </w:r>
      <w:r w:rsidRPr="00EB3DB9">
        <w:rPr>
          <w:rFonts w:ascii="Arial" w:eastAsia="Times New Roman" w:hAnsi="Arial" w:cs="Arial"/>
          <w:bCs/>
          <w:i/>
          <w:iCs/>
          <w:sz w:val="24"/>
          <w:szCs w:val="24"/>
          <w:lang w:val="en-GB" w:eastAsia="en-CA"/>
        </w:rPr>
        <w:t>Community Safety and Policing Act</w:t>
      </w:r>
      <w:r w:rsidRPr="00DA6E3F">
        <w:rPr>
          <w:rFonts w:ascii="Arial" w:eastAsia="Times New Roman" w:hAnsi="Arial" w:cs="Arial"/>
          <w:bCs/>
          <w:sz w:val="24"/>
          <w:szCs w:val="24"/>
          <w:lang w:val="en-GB" w:eastAsia="en-CA"/>
        </w:rPr>
        <w:t xml:space="preserve">, which provides that the Board </w:t>
      </w:r>
      <w:r>
        <w:rPr>
          <w:rFonts w:ascii="Arial" w:eastAsia="Times New Roman" w:hAnsi="Arial" w:cs="Arial"/>
          <w:bCs/>
          <w:sz w:val="24"/>
          <w:szCs w:val="24"/>
          <w:lang w:val="en-GB" w:eastAsia="en-CA"/>
        </w:rPr>
        <w:t>may</w:t>
      </w:r>
      <w:r w:rsidRPr="00DA6E3F">
        <w:rPr>
          <w:rFonts w:ascii="Arial" w:eastAsia="Times New Roman" w:hAnsi="Arial" w:cs="Arial"/>
          <w:bCs/>
          <w:sz w:val="24"/>
          <w:szCs w:val="24"/>
          <w:lang w:val="en-GB" w:eastAsia="en-CA"/>
        </w:rPr>
        <w:t xml:space="preserve"> elect a </w:t>
      </w:r>
      <w:r>
        <w:rPr>
          <w:rFonts w:ascii="Arial" w:eastAsia="Times New Roman" w:hAnsi="Arial" w:cs="Arial"/>
          <w:bCs/>
          <w:sz w:val="24"/>
          <w:szCs w:val="24"/>
          <w:lang w:val="en-GB" w:eastAsia="en-CA"/>
        </w:rPr>
        <w:t>Vice-Chair</w:t>
      </w:r>
      <w:r w:rsidRPr="00DA6E3F">
        <w:rPr>
          <w:rFonts w:ascii="Arial" w:eastAsia="Times New Roman" w:hAnsi="Arial" w:cs="Arial"/>
          <w:bCs/>
          <w:sz w:val="24"/>
          <w:szCs w:val="24"/>
          <w:lang w:val="en-GB" w:eastAsia="en-CA"/>
        </w:rPr>
        <w:t xml:space="preserve"> at its first meeting in each year, the Board Administrator requested nominations for the position of </w:t>
      </w:r>
      <w:r>
        <w:rPr>
          <w:rFonts w:ascii="Arial" w:eastAsia="Times New Roman" w:hAnsi="Arial" w:cs="Arial"/>
          <w:bCs/>
          <w:sz w:val="24"/>
          <w:szCs w:val="24"/>
          <w:lang w:val="en-GB" w:eastAsia="en-CA"/>
        </w:rPr>
        <w:t>Vice-Chair</w:t>
      </w:r>
      <w:r w:rsidRPr="00DA6E3F">
        <w:rPr>
          <w:rFonts w:ascii="Arial" w:eastAsia="Times New Roman" w:hAnsi="Arial" w:cs="Arial"/>
          <w:bCs/>
          <w:sz w:val="24"/>
          <w:szCs w:val="24"/>
          <w:lang w:val="en-GB" w:eastAsia="en-CA"/>
        </w:rPr>
        <w:t xml:space="preserve"> of the Toronto Police Service Board.</w:t>
      </w:r>
    </w:p>
    <w:p w14:paraId="07AC71ED"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p>
    <w:p w14:paraId="05068EB6" w14:textId="6E2ABA68" w:rsidR="003A06CD" w:rsidRDefault="003A06CD" w:rsidP="003A06CD">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Deputy Mayor Morley, </w:t>
      </w:r>
      <w:r w:rsidR="00C81E48">
        <w:rPr>
          <w:rFonts w:ascii="Arial" w:eastAsia="Times New Roman" w:hAnsi="Arial" w:cs="Arial"/>
          <w:bCs/>
          <w:sz w:val="24"/>
          <w:szCs w:val="24"/>
          <w:lang w:val="en-GB" w:eastAsia="en-CA"/>
        </w:rPr>
        <w:t xml:space="preserve">nominated Vice-Chair </w:t>
      </w:r>
      <w:r>
        <w:rPr>
          <w:rFonts w:ascii="Arial" w:eastAsia="Times New Roman" w:hAnsi="Arial" w:cs="Arial"/>
          <w:bCs/>
          <w:sz w:val="24"/>
          <w:szCs w:val="24"/>
          <w:lang w:val="en-GB" w:eastAsia="en-CA"/>
        </w:rPr>
        <w:t xml:space="preserve">Chris Brillinger; this nomination was seconded by </w:t>
      </w:r>
      <w:r w:rsidR="007B6D95">
        <w:rPr>
          <w:rFonts w:ascii="Arial" w:eastAsia="Times New Roman" w:hAnsi="Arial" w:cs="Arial"/>
          <w:bCs/>
          <w:sz w:val="24"/>
          <w:szCs w:val="24"/>
          <w:lang w:val="en-GB" w:eastAsia="en-CA"/>
        </w:rPr>
        <w:t>Member Ann Morgan</w:t>
      </w:r>
      <w:r>
        <w:rPr>
          <w:rFonts w:ascii="Arial" w:eastAsia="Times New Roman" w:hAnsi="Arial" w:cs="Arial"/>
          <w:bCs/>
          <w:sz w:val="24"/>
          <w:szCs w:val="24"/>
          <w:lang w:val="en-GB" w:eastAsia="en-CA"/>
        </w:rPr>
        <w:t xml:space="preserve">. </w:t>
      </w:r>
      <w:r w:rsidR="00C81E48">
        <w:rPr>
          <w:rFonts w:ascii="Arial" w:eastAsia="Times New Roman" w:hAnsi="Arial" w:cs="Arial"/>
          <w:bCs/>
          <w:sz w:val="24"/>
          <w:szCs w:val="24"/>
          <w:lang w:val="en-GB" w:eastAsia="en-CA"/>
        </w:rPr>
        <w:t xml:space="preserve">Vice-Chair </w:t>
      </w:r>
      <w:r>
        <w:rPr>
          <w:rFonts w:ascii="Arial" w:eastAsia="Times New Roman" w:hAnsi="Arial" w:cs="Arial"/>
          <w:bCs/>
          <w:sz w:val="24"/>
          <w:szCs w:val="24"/>
          <w:lang w:val="en-GB" w:eastAsia="en-CA"/>
        </w:rPr>
        <w:t>Brillinger accepted the nomination and provided remarks.</w:t>
      </w:r>
      <w:r w:rsidR="007B6D95">
        <w:rPr>
          <w:rFonts w:ascii="Arial" w:eastAsia="Times New Roman" w:hAnsi="Arial" w:cs="Arial"/>
          <w:bCs/>
          <w:sz w:val="24"/>
          <w:szCs w:val="24"/>
          <w:lang w:val="en-GB" w:eastAsia="en-CA"/>
        </w:rPr>
        <w:t xml:space="preserve">  There were no further nominations.  </w:t>
      </w:r>
    </w:p>
    <w:p w14:paraId="679D8F71" w14:textId="77777777" w:rsidR="003A06CD" w:rsidRPr="00DA6E3F" w:rsidRDefault="003A06CD" w:rsidP="003A06CD">
      <w:pPr>
        <w:autoSpaceDE w:val="0"/>
        <w:autoSpaceDN w:val="0"/>
        <w:adjustRightInd w:val="0"/>
        <w:jc w:val="both"/>
        <w:rPr>
          <w:rFonts w:ascii="Arial" w:eastAsia="Times New Roman" w:hAnsi="Arial" w:cs="Arial"/>
          <w:bCs/>
          <w:sz w:val="24"/>
          <w:szCs w:val="24"/>
          <w:lang w:val="en-GB" w:eastAsia="en-CA"/>
        </w:rPr>
      </w:pPr>
    </w:p>
    <w:p w14:paraId="6D4A0BB0" w14:textId="57AD296B" w:rsidR="00E959F8" w:rsidRDefault="003A06CD" w:rsidP="00BD51CC">
      <w:pPr>
        <w:autoSpaceDE w:val="0"/>
        <w:autoSpaceDN w:val="0"/>
        <w:adjustRightInd w:val="0"/>
        <w:jc w:val="both"/>
        <w:rPr>
          <w:rFonts w:ascii="Arial" w:eastAsia="Times New Roman" w:hAnsi="Arial" w:cs="Arial"/>
          <w:b/>
          <w:bCs/>
          <w:sz w:val="24"/>
          <w:szCs w:val="24"/>
          <w:lang w:val="en-GB" w:eastAsia="en-CA"/>
        </w:rPr>
      </w:pPr>
      <w:r>
        <w:rPr>
          <w:rFonts w:ascii="Arial" w:eastAsia="Times New Roman" w:hAnsi="Arial" w:cs="Arial"/>
          <w:b/>
          <w:bCs/>
          <w:sz w:val="24"/>
          <w:szCs w:val="24"/>
          <w:lang w:val="en-GB" w:eastAsia="en-CA"/>
        </w:rPr>
        <w:t>Board Member Chris Brillinger</w:t>
      </w:r>
      <w:r w:rsidRPr="00DA6E3F">
        <w:rPr>
          <w:rFonts w:ascii="Arial" w:eastAsia="Times New Roman" w:hAnsi="Arial" w:cs="Arial"/>
          <w:b/>
          <w:bCs/>
          <w:sz w:val="24"/>
          <w:szCs w:val="24"/>
          <w:lang w:val="en-GB" w:eastAsia="en-CA"/>
        </w:rPr>
        <w:t xml:space="preserve"> was </w:t>
      </w:r>
      <w:r w:rsidR="00C81E48">
        <w:rPr>
          <w:rFonts w:ascii="Arial" w:eastAsia="Times New Roman" w:hAnsi="Arial" w:cs="Arial"/>
          <w:b/>
          <w:bCs/>
          <w:sz w:val="24"/>
          <w:szCs w:val="24"/>
          <w:lang w:val="en-GB" w:eastAsia="en-CA"/>
        </w:rPr>
        <w:t>re-</w:t>
      </w:r>
      <w:r w:rsidRPr="00DA6E3F">
        <w:rPr>
          <w:rFonts w:ascii="Arial" w:eastAsia="Times New Roman" w:hAnsi="Arial" w:cs="Arial"/>
          <w:b/>
          <w:bCs/>
          <w:sz w:val="24"/>
          <w:szCs w:val="24"/>
          <w:lang w:val="en-GB" w:eastAsia="en-CA"/>
        </w:rPr>
        <w:t xml:space="preserve">elected </w:t>
      </w:r>
      <w:r w:rsidR="001A0935">
        <w:rPr>
          <w:rFonts w:ascii="Arial" w:eastAsia="Times New Roman" w:hAnsi="Arial" w:cs="Arial"/>
          <w:b/>
          <w:bCs/>
          <w:sz w:val="24"/>
          <w:szCs w:val="24"/>
          <w:lang w:val="en-GB" w:eastAsia="en-CA"/>
        </w:rPr>
        <w:t xml:space="preserve">as </w:t>
      </w:r>
      <w:r w:rsidRPr="00DA6E3F">
        <w:rPr>
          <w:rFonts w:ascii="Arial" w:eastAsia="Times New Roman" w:hAnsi="Arial" w:cs="Arial"/>
          <w:b/>
          <w:bCs/>
          <w:sz w:val="24"/>
          <w:szCs w:val="24"/>
          <w:lang w:val="en-GB" w:eastAsia="en-CA"/>
        </w:rPr>
        <w:t xml:space="preserve">Vice-Chair of the Board for the year </w:t>
      </w:r>
      <w:r>
        <w:rPr>
          <w:rFonts w:ascii="Arial" w:eastAsia="Times New Roman" w:hAnsi="Arial" w:cs="Arial"/>
          <w:b/>
          <w:bCs/>
          <w:sz w:val="24"/>
          <w:szCs w:val="24"/>
          <w:lang w:val="en-GB" w:eastAsia="en-CA"/>
        </w:rPr>
        <w:t>2026, and until his</w:t>
      </w:r>
      <w:r w:rsidRPr="00DA6E3F">
        <w:rPr>
          <w:rFonts w:ascii="Arial" w:eastAsia="Times New Roman" w:hAnsi="Arial" w:cs="Arial"/>
          <w:b/>
          <w:bCs/>
          <w:sz w:val="24"/>
          <w:szCs w:val="24"/>
          <w:lang w:val="en-GB" w:eastAsia="en-CA"/>
        </w:rPr>
        <w:t xml:space="preserve"> successor is appointed.</w:t>
      </w:r>
    </w:p>
    <w:p w14:paraId="21D1934F" w14:textId="77777777" w:rsidR="00BD51CC" w:rsidRDefault="00BD51CC" w:rsidP="00BD51CC">
      <w:pPr>
        <w:autoSpaceDE w:val="0"/>
        <w:autoSpaceDN w:val="0"/>
        <w:adjustRightInd w:val="0"/>
        <w:jc w:val="both"/>
        <w:rPr>
          <w:rFonts w:ascii="Arial" w:eastAsia="Times New Roman" w:hAnsi="Arial" w:cs="Arial"/>
          <w:b/>
          <w:bCs/>
          <w:sz w:val="24"/>
          <w:szCs w:val="24"/>
          <w:lang w:val="en-GB" w:eastAsia="en-CA"/>
        </w:rPr>
      </w:pPr>
    </w:p>
    <w:p w14:paraId="1ECC6EEB" w14:textId="77777777" w:rsidR="00BD51CC" w:rsidRDefault="00BD51CC" w:rsidP="00BD51CC">
      <w:pPr>
        <w:autoSpaceDE w:val="0"/>
        <w:autoSpaceDN w:val="0"/>
        <w:adjustRightInd w:val="0"/>
        <w:jc w:val="both"/>
        <w:rPr>
          <w:rFonts w:ascii="Arial" w:eastAsia="Times New Roman" w:hAnsi="Arial" w:cs="Arial"/>
          <w:b/>
          <w:bCs/>
          <w:sz w:val="24"/>
          <w:szCs w:val="24"/>
          <w:lang w:val="en-GB" w:eastAsia="en-CA"/>
        </w:rPr>
      </w:pPr>
    </w:p>
    <w:p w14:paraId="0DE75F03" w14:textId="4CAF4690" w:rsidR="00E959F8" w:rsidRDefault="00E959F8">
      <w:pPr>
        <w:rPr>
          <w:rFonts w:ascii="Arial" w:hAnsi="Arial" w:cs="Arial"/>
          <w:sz w:val="24"/>
          <w:szCs w:val="24"/>
        </w:rPr>
      </w:pPr>
      <w:r>
        <w:rPr>
          <w:rFonts w:ascii="Arial" w:hAnsi="Arial" w:cs="Arial"/>
          <w:sz w:val="24"/>
          <w:szCs w:val="24"/>
        </w:rPr>
        <w:br w:type="page"/>
      </w:r>
    </w:p>
    <w:p w14:paraId="129770F1" w14:textId="77777777" w:rsidR="00B12A4D" w:rsidRDefault="00E644EF" w:rsidP="00E644EF">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lastRenderedPageBreak/>
        <w:t xml:space="preserve">This is an Extract from the Minutes of the Public Meeting of the </w:t>
      </w:r>
    </w:p>
    <w:p w14:paraId="70174045" w14:textId="330CF172" w:rsidR="00E644EF" w:rsidRPr="00C11283" w:rsidRDefault="00E644EF" w:rsidP="00E644EF">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Toronto Police Service B</w:t>
      </w:r>
      <w:r w:rsidR="00B3309E">
        <w:rPr>
          <w:rFonts w:ascii="Arial" w:eastAsia="Times New Roman" w:hAnsi="Arial" w:cs="Arial"/>
          <w:b/>
          <w:sz w:val="24"/>
          <w:szCs w:val="24"/>
          <w:lang w:val="en-GB" w:eastAsia="en-CA"/>
        </w:rPr>
        <w:t xml:space="preserve">oard that was held on </w:t>
      </w:r>
      <w:r w:rsidR="003A06CD">
        <w:rPr>
          <w:rFonts w:ascii="Arial" w:eastAsia="Times New Roman" w:hAnsi="Arial" w:cs="Arial"/>
          <w:b/>
          <w:sz w:val="24"/>
          <w:szCs w:val="24"/>
          <w:lang w:val="en-GB" w:eastAsia="en-CA"/>
        </w:rPr>
        <w:t>January 13, 2026</w:t>
      </w:r>
    </w:p>
    <w:p w14:paraId="47099864" w14:textId="77777777" w:rsidR="00E644EF" w:rsidRPr="000474B3" w:rsidRDefault="00E644EF" w:rsidP="00E644EF">
      <w:pPr>
        <w:pStyle w:val="ListParagraph"/>
        <w:autoSpaceDE w:val="0"/>
        <w:autoSpaceDN w:val="0"/>
        <w:adjustRightInd w:val="0"/>
        <w:ind w:left="1440" w:hanging="1440"/>
        <w:jc w:val="both"/>
        <w:rPr>
          <w:rFonts w:ascii="Arial" w:hAnsi="Arial" w:cs="Arial"/>
          <w:sz w:val="24"/>
          <w:szCs w:val="24"/>
        </w:rPr>
      </w:pPr>
    </w:p>
    <w:p w14:paraId="562821F2" w14:textId="646234CB" w:rsidR="00245E80" w:rsidRPr="000C565B" w:rsidRDefault="003A06CD" w:rsidP="000C565B">
      <w:pPr>
        <w:pStyle w:val="ListParagraph"/>
        <w:autoSpaceDE w:val="0"/>
        <w:autoSpaceDN w:val="0"/>
        <w:adjustRightInd w:val="0"/>
        <w:ind w:left="1440" w:hanging="1440"/>
        <w:jc w:val="both"/>
        <w:rPr>
          <w:rFonts w:ascii="Arial" w:hAnsi="Arial" w:cs="Arial"/>
          <w:b/>
          <w:sz w:val="24"/>
          <w:szCs w:val="24"/>
          <w:lang w:val="en-GB"/>
        </w:rPr>
      </w:pPr>
      <w:r>
        <w:rPr>
          <w:rFonts w:ascii="Arial" w:eastAsia="Times New Roman" w:hAnsi="Arial" w:cs="Arial"/>
          <w:b/>
          <w:sz w:val="24"/>
          <w:szCs w:val="24"/>
          <w:lang w:val="en-GB" w:eastAsia="en-CA"/>
        </w:rPr>
        <w:t>P2026</w:t>
      </w:r>
      <w:r w:rsidR="007B6925">
        <w:rPr>
          <w:rFonts w:ascii="Arial" w:eastAsia="Times New Roman" w:hAnsi="Arial" w:cs="Arial"/>
          <w:b/>
          <w:sz w:val="24"/>
          <w:szCs w:val="24"/>
          <w:lang w:val="en-GB" w:eastAsia="en-CA"/>
        </w:rPr>
        <w:t>-</w:t>
      </w:r>
      <w:r>
        <w:rPr>
          <w:rFonts w:ascii="Arial" w:eastAsia="Times New Roman" w:hAnsi="Arial" w:cs="Arial"/>
          <w:b/>
          <w:sz w:val="24"/>
          <w:szCs w:val="24"/>
          <w:lang w:val="en-GB" w:eastAsia="en-CA"/>
        </w:rPr>
        <w:t>0113</w:t>
      </w:r>
      <w:r w:rsidR="00696F5F" w:rsidRPr="00543ECB">
        <w:rPr>
          <w:rFonts w:ascii="Arial" w:eastAsia="Times New Roman" w:hAnsi="Arial" w:cs="Arial"/>
          <w:b/>
          <w:sz w:val="24"/>
          <w:szCs w:val="24"/>
          <w:lang w:val="en-GB" w:eastAsia="en-CA"/>
        </w:rPr>
        <w:t>-0</w:t>
      </w:r>
      <w:r w:rsidR="00484AC6">
        <w:rPr>
          <w:rFonts w:ascii="Arial" w:eastAsia="Times New Roman" w:hAnsi="Arial" w:cs="Arial"/>
          <w:b/>
          <w:sz w:val="24"/>
          <w:szCs w:val="24"/>
          <w:lang w:val="en-GB" w:eastAsia="en-CA"/>
        </w:rPr>
        <w:t>.</w:t>
      </w:r>
      <w:r w:rsidR="00715240">
        <w:rPr>
          <w:rFonts w:ascii="Arial" w:eastAsia="Times New Roman" w:hAnsi="Arial" w:cs="Arial"/>
          <w:b/>
          <w:sz w:val="24"/>
          <w:szCs w:val="24"/>
          <w:lang w:val="en-GB" w:eastAsia="en-CA"/>
        </w:rPr>
        <w:t>2</w:t>
      </w:r>
      <w:r w:rsidR="00E644EF" w:rsidRPr="00543ECB">
        <w:rPr>
          <w:rFonts w:ascii="Arial" w:eastAsia="Times New Roman" w:hAnsi="Arial" w:cs="Arial"/>
          <w:b/>
          <w:sz w:val="24"/>
          <w:szCs w:val="24"/>
          <w:lang w:val="en-GB" w:eastAsia="en-CA"/>
        </w:rPr>
        <w:t>.</w:t>
      </w:r>
      <w:r w:rsidR="00E644EF" w:rsidRPr="00317498">
        <w:rPr>
          <w:rFonts w:ascii="Arial" w:eastAsia="Times New Roman" w:hAnsi="Arial" w:cs="Arial"/>
          <w:b/>
          <w:sz w:val="24"/>
          <w:szCs w:val="24"/>
          <w:lang w:val="en-GB" w:eastAsia="en-CA"/>
        </w:rPr>
        <w:t xml:space="preserve"> </w:t>
      </w:r>
      <w:r w:rsidR="00E644EF">
        <w:rPr>
          <w:rFonts w:ascii="Arial" w:eastAsia="Times New Roman" w:hAnsi="Arial" w:cs="Arial"/>
          <w:b/>
          <w:sz w:val="24"/>
          <w:szCs w:val="24"/>
          <w:lang w:val="en-GB" w:eastAsia="en-CA"/>
        </w:rPr>
        <w:tab/>
      </w:r>
      <w:r w:rsidR="00E644EF" w:rsidRPr="00E644EF">
        <w:rPr>
          <w:rFonts w:ascii="Arial" w:eastAsia="Times New Roman" w:hAnsi="Arial" w:cs="Arial"/>
          <w:b/>
          <w:sz w:val="24"/>
          <w:szCs w:val="24"/>
          <w:lang w:val="en-GB" w:eastAsia="en-CA"/>
        </w:rPr>
        <w:t>Chief’s Monthly Verbal Update</w:t>
      </w:r>
    </w:p>
    <w:p w14:paraId="5CAB3726" w14:textId="77777777" w:rsidR="00440C76" w:rsidRDefault="00440C76" w:rsidP="00245E80">
      <w:pPr>
        <w:pStyle w:val="ListParagraph"/>
        <w:autoSpaceDE w:val="0"/>
        <w:autoSpaceDN w:val="0"/>
        <w:adjustRightInd w:val="0"/>
        <w:jc w:val="both"/>
        <w:rPr>
          <w:rFonts w:ascii="Arial" w:eastAsia="Times New Roman" w:hAnsi="Arial" w:cs="Arial"/>
          <w:sz w:val="24"/>
          <w:szCs w:val="24"/>
          <w:lang w:val="en-GB" w:eastAsia="en-CA"/>
        </w:rPr>
      </w:pPr>
    </w:p>
    <w:p w14:paraId="2F6F9EC6" w14:textId="355BDADC" w:rsidR="00756F3A" w:rsidRDefault="00677ECA" w:rsidP="00245E80">
      <w:pPr>
        <w:pStyle w:val="ListParagraph"/>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Chief Demkiw</w:t>
      </w:r>
      <w:r w:rsidR="004E5AB5">
        <w:rPr>
          <w:rFonts w:ascii="Arial" w:eastAsia="Times New Roman" w:hAnsi="Arial" w:cs="Arial"/>
          <w:sz w:val="24"/>
          <w:szCs w:val="24"/>
          <w:lang w:val="en-GB" w:eastAsia="en-CA"/>
        </w:rPr>
        <w:t xml:space="preserve"> and</w:t>
      </w:r>
      <w:r w:rsidR="00484AC6">
        <w:rPr>
          <w:rFonts w:ascii="Arial" w:eastAsia="Times New Roman" w:hAnsi="Arial" w:cs="Arial"/>
          <w:sz w:val="24"/>
          <w:szCs w:val="24"/>
          <w:lang w:val="en-GB" w:eastAsia="en-CA"/>
        </w:rPr>
        <w:t xml:space="preserve"> </w:t>
      </w:r>
      <w:r w:rsidR="00E30B1E">
        <w:rPr>
          <w:rFonts w:ascii="Arial" w:eastAsia="Times New Roman" w:hAnsi="Arial" w:cs="Arial"/>
          <w:sz w:val="24"/>
          <w:szCs w:val="24"/>
          <w:lang w:val="en-GB" w:eastAsia="en-CA"/>
        </w:rPr>
        <w:t xml:space="preserve">Command Members </w:t>
      </w:r>
      <w:r w:rsidR="004B72AB">
        <w:rPr>
          <w:rFonts w:ascii="Arial" w:eastAsia="Times New Roman" w:hAnsi="Arial" w:cs="Arial"/>
          <w:sz w:val="24"/>
          <w:szCs w:val="24"/>
          <w:lang w:val="en-GB" w:eastAsia="en-CA"/>
        </w:rPr>
        <w:t>provided</w:t>
      </w:r>
      <w:r w:rsidR="00245E80">
        <w:rPr>
          <w:rFonts w:ascii="Arial" w:eastAsia="Times New Roman" w:hAnsi="Arial" w:cs="Arial"/>
          <w:sz w:val="24"/>
          <w:szCs w:val="24"/>
          <w:lang w:val="en-GB" w:eastAsia="en-CA"/>
        </w:rPr>
        <w:t xml:space="preserve"> updates to the Board.</w:t>
      </w:r>
    </w:p>
    <w:p w14:paraId="36A2828E" w14:textId="77777777" w:rsidR="007B6D95" w:rsidRDefault="007B6D95" w:rsidP="00245E80">
      <w:pPr>
        <w:pStyle w:val="ListParagraph"/>
        <w:autoSpaceDE w:val="0"/>
        <w:autoSpaceDN w:val="0"/>
        <w:adjustRightInd w:val="0"/>
        <w:jc w:val="both"/>
        <w:rPr>
          <w:rFonts w:ascii="Arial" w:eastAsia="Times New Roman" w:hAnsi="Arial" w:cs="Arial"/>
          <w:sz w:val="24"/>
          <w:szCs w:val="24"/>
          <w:lang w:val="en-GB" w:eastAsia="en-CA"/>
        </w:rPr>
      </w:pPr>
    </w:p>
    <w:p w14:paraId="64713C7A" w14:textId="2DB39230" w:rsidR="007B6D95" w:rsidRPr="00193484" w:rsidRDefault="007B6D95" w:rsidP="00245E80">
      <w:pPr>
        <w:pStyle w:val="ListParagraph"/>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The Board observed a moment of silence in memory of Frances Sanderson, a Member of the Service’s Aboriginal Consultative Committee.  </w:t>
      </w:r>
    </w:p>
    <w:p w14:paraId="682ACFF8" w14:textId="77777777" w:rsidR="004E28ED" w:rsidRDefault="004E28ED" w:rsidP="00E644EF">
      <w:pPr>
        <w:pStyle w:val="ListParagraph"/>
        <w:autoSpaceDE w:val="0"/>
        <w:autoSpaceDN w:val="0"/>
        <w:adjustRightInd w:val="0"/>
        <w:jc w:val="both"/>
        <w:rPr>
          <w:rFonts w:ascii="Arial" w:eastAsia="Times New Roman" w:hAnsi="Arial" w:cs="Arial"/>
          <w:sz w:val="24"/>
          <w:szCs w:val="24"/>
          <w:lang w:val="en-GB" w:eastAsia="en-CA"/>
        </w:rPr>
      </w:pPr>
    </w:p>
    <w:p w14:paraId="3F81BA7F" w14:textId="764ECAA2" w:rsidR="007B6D95" w:rsidRPr="007B6D95" w:rsidRDefault="005A3BDA" w:rsidP="007B6D95">
      <w:pPr>
        <w:pStyle w:val="ListParagraph"/>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F</w:t>
      </w:r>
      <w:r w:rsidR="00030A78">
        <w:rPr>
          <w:rFonts w:ascii="Arial" w:eastAsia="Times New Roman" w:hAnsi="Arial" w:cs="Arial"/>
          <w:sz w:val="24"/>
          <w:szCs w:val="24"/>
          <w:lang w:val="en-GB" w:eastAsia="en-CA"/>
        </w:rPr>
        <w:t xml:space="preserve">or a more detailed account of </w:t>
      </w:r>
      <w:r w:rsidR="00CC0E30">
        <w:rPr>
          <w:rFonts w:ascii="Arial" w:eastAsia="Times New Roman" w:hAnsi="Arial" w:cs="Arial"/>
          <w:sz w:val="24"/>
          <w:szCs w:val="24"/>
          <w:lang w:val="en-GB" w:eastAsia="en-CA"/>
        </w:rPr>
        <w:t>the Chief’s update</w:t>
      </w:r>
      <w:r w:rsidR="009259FF">
        <w:rPr>
          <w:rFonts w:ascii="Arial" w:eastAsia="Times New Roman" w:hAnsi="Arial" w:cs="Arial"/>
          <w:sz w:val="24"/>
          <w:szCs w:val="24"/>
          <w:lang w:val="en-GB" w:eastAsia="en-CA"/>
        </w:rPr>
        <w:t>,</w:t>
      </w:r>
      <w:r w:rsidR="00030A78">
        <w:rPr>
          <w:rFonts w:ascii="Arial" w:eastAsia="Times New Roman" w:hAnsi="Arial" w:cs="Arial"/>
          <w:sz w:val="24"/>
          <w:szCs w:val="24"/>
          <w:lang w:val="en-GB" w:eastAsia="en-CA"/>
        </w:rPr>
        <w:t xml:space="preserve"> see the YouTube recording</w:t>
      </w:r>
      <w:r w:rsidR="00F23F42">
        <w:rPr>
          <w:rFonts w:ascii="Arial" w:eastAsia="Times New Roman" w:hAnsi="Arial" w:cs="Arial"/>
          <w:sz w:val="24"/>
          <w:szCs w:val="24"/>
          <w:lang w:val="en-GB" w:eastAsia="en-CA"/>
        </w:rPr>
        <w:t xml:space="preserve"> starting</w:t>
      </w:r>
      <w:r w:rsidR="000B4955">
        <w:rPr>
          <w:rFonts w:ascii="Arial" w:eastAsia="Times New Roman" w:hAnsi="Arial" w:cs="Arial"/>
          <w:sz w:val="24"/>
          <w:szCs w:val="24"/>
          <w:lang w:val="en-GB" w:eastAsia="en-CA"/>
        </w:rPr>
        <w:t xml:space="preserve"> </w:t>
      </w:r>
      <w:r w:rsidR="0025504F">
        <w:rPr>
          <w:rFonts w:ascii="Arial" w:eastAsia="Times New Roman" w:hAnsi="Arial" w:cs="Arial"/>
          <w:sz w:val="24"/>
          <w:szCs w:val="24"/>
          <w:lang w:val="en-GB" w:eastAsia="en-CA"/>
        </w:rPr>
        <w:t xml:space="preserve">at </w:t>
      </w:r>
      <w:r w:rsidR="001829A2" w:rsidRPr="00F94D83">
        <w:rPr>
          <w:rFonts w:ascii="Arial" w:eastAsia="Times New Roman" w:hAnsi="Arial" w:cs="Arial"/>
          <w:sz w:val="24"/>
          <w:szCs w:val="24"/>
          <w:lang w:val="en-GB" w:eastAsia="en-CA"/>
        </w:rPr>
        <w:t>m</w:t>
      </w:r>
      <w:r w:rsidR="00D93566">
        <w:rPr>
          <w:rFonts w:ascii="Arial" w:eastAsia="Times New Roman" w:hAnsi="Arial" w:cs="Arial"/>
          <w:sz w:val="24"/>
          <w:szCs w:val="24"/>
          <w:lang w:val="en-GB" w:eastAsia="en-CA"/>
        </w:rPr>
        <w:t xml:space="preserve">inute </w:t>
      </w:r>
      <w:r w:rsidR="007B6D95">
        <w:rPr>
          <w:rFonts w:ascii="Arial" w:eastAsia="Times New Roman" w:hAnsi="Arial" w:cs="Arial"/>
          <w:sz w:val="24"/>
          <w:szCs w:val="24"/>
          <w:lang w:val="en-GB" w:eastAsia="en-CA"/>
        </w:rPr>
        <w:t>5</w:t>
      </w:r>
      <w:r w:rsidR="004E5AB5">
        <w:rPr>
          <w:rFonts w:ascii="Arial" w:eastAsia="Times New Roman" w:hAnsi="Arial" w:cs="Arial"/>
          <w:sz w:val="24"/>
          <w:szCs w:val="24"/>
          <w:lang w:val="en-GB" w:eastAsia="en-CA"/>
        </w:rPr>
        <w:t>:</w:t>
      </w:r>
      <w:r w:rsidR="007B6D95">
        <w:rPr>
          <w:rFonts w:ascii="Arial" w:eastAsia="Times New Roman" w:hAnsi="Arial" w:cs="Arial"/>
          <w:sz w:val="24"/>
          <w:szCs w:val="24"/>
          <w:lang w:val="en-GB" w:eastAsia="en-CA"/>
        </w:rPr>
        <w:t>15</w:t>
      </w:r>
      <w:r w:rsidR="00E30B1E">
        <w:rPr>
          <w:rFonts w:ascii="Arial" w:eastAsia="Times New Roman" w:hAnsi="Arial" w:cs="Arial"/>
          <w:sz w:val="24"/>
          <w:szCs w:val="24"/>
          <w:lang w:val="en-GB" w:eastAsia="en-CA"/>
        </w:rPr>
        <w:t>:</w:t>
      </w:r>
      <w:r w:rsidR="007B6D95">
        <w:rPr>
          <w:rFonts w:ascii="Arial" w:eastAsia="Times New Roman" w:hAnsi="Arial" w:cs="Arial"/>
          <w:sz w:val="24"/>
          <w:szCs w:val="24"/>
          <w:lang w:val="en-GB" w:eastAsia="en-CA"/>
        </w:rPr>
        <w:t>15</w:t>
      </w:r>
      <w:r w:rsidR="004D46F3">
        <w:rPr>
          <w:rFonts w:ascii="Arial" w:eastAsia="Times New Roman" w:hAnsi="Arial" w:cs="Arial"/>
          <w:sz w:val="24"/>
          <w:szCs w:val="24"/>
          <w:lang w:val="en-GB" w:eastAsia="en-CA"/>
        </w:rPr>
        <w:t xml:space="preserve"> </w:t>
      </w:r>
      <w:r w:rsidR="004D46F3" w:rsidRPr="007B6D95">
        <w:rPr>
          <w:rFonts w:ascii="Arial" w:eastAsia="Times New Roman" w:hAnsi="Arial" w:cs="Arial"/>
          <w:sz w:val="24"/>
          <w:szCs w:val="24"/>
          <w:lang w:val="en-GB" w:eastAsia="en-CA"/>
        </w:rPr>
        <w:t>here:</w:t>
      </w:r>
      <w:r w:rsidR="00E96CCF" w:rsidRPr="007B6D95">
        <w:rPr>
          <w:rFonts w:ascii="Arial" w:eastAsia="Times New Roman" w:hAnsi="Arial" w:cs="Arial"/>
          <w:sz w:val="24"/>
          <w:szCs w:val="24"/>
          <w:lang w:val="en-GB" w:eastAsia="en-CA"/>
        </w:rPr>
        <w:t xml:space="preserve"> </w:t>
      </w:r>
      <w:r w:rsidR="007B6D95" w:rsidRPr="007B6D95">
        <w:rPr>
          <w:rFonts w:ascii="Arial" w:eastAsia="Times New Roman" w:hAnsi="Arial" w:cs="Arial"/>
          <w:sz w:val="24"/>
          <w:szCs w:val="24"/>
          <w:lang w:val="en-GB" w:eastAsia="en-CA"/>
        </w:rPr>
        <w:t xml:space="preserve"> </w:t>
      </w:r>
      <w:hyperlink r:id="rId13" w:history="1">
        <w:r w:rsidR="007B6D95" w:rsidRPr="007B6D95">
          <w:rPr>
            <w:rStyle w:val="Hyperlink"/>
            <w:rFonts w:ascii="Arial" w:hAnsi="Arial" w:cs="Arial"/>
            <w:sz w:val="24"/>
            <w:szCs w:val="24"/>
          </w:rPr>
          <w:t>https://youtu.be/G_DBP-4o8SU?t=18915</w:t>
        </w:r>
      </w:hyperlink>
    </w:p>
    <w:p w14:paraId="14440CDB" w14:textId="77777777" w:rsidR="007B6D95" w:rsidRDefault="007B6D95" w:rsidP="0098457C">
      <w:pPr>
        <w:pBdr>
          <w:bottom w:val="single" w:sz="4" w:space="1" w:color="auto"/>
        </w:pBdr>
        <w:autoSpaceDE w:val="0"/>
        <w:autoSpaceDN w:val="0"/>
        <w:adjustRightInd w:val="0"/>
        <w:jc w:val="both"/>
      </w:pPr>
    </w:p>
    <w:p w14:paraId="2842EFA2" w14:textId="0D8DCED2" w:rsidR="0098457C" w:rsidRDefault="0098457C" w:rsidP="0098457C">
      <w:pPr>
        <w:pBdr>
          <w:bottom w:val="single" w:sz="4" w:space="1" w:color="auto"/>
        </w:pBd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received </w:t>
      </w:r>
      <w:r w:rsidR="0040308E">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update.</w:t>
      </w:r>
    </w:p>
    <w:p w14:paraId="2AEFF018" w14:textId="77777777" w:rsidR="001D65B3" w:rsidRDefault="001D65B3" w:rsidP="00E644E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2DEC3368" w14:textId="77777777" w:rsidR="00C81E48" w:rsidRPr="007F3B91" w:rsidRDefault="00C81E48" w:rsidP="00E644E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7912EE99" w14:textId="77777777" w:rsidR="005948F9" w:rsidRDefault="005948F9" w:rsidP="005948F9">
      <w:pPr>
        <w:autoSpaceDE w:val="0"/>
        <w:autoSpaceDN w:val="0"/>
        <w:adjustRightInd w:val="0"/>
        <w:rPr>
          <w:rFonts w:ascii="Arial" w:eastAsia="Times New Roman" w:hAnsi="Arial" w:cs="Arial"/>
          <w:b/>
          <w:sz w:val="24"/>
          <w:szCs w:val="24"/>
          <w:lang w:val="en-GB" w:eastAsia="en-CA"/>
        </w:rPr>
      </w:pPr>
    </w:p>
    <w:p w14:paraId="665857DE" w14:textId="207913E5" w:rsidR="005948F9" w:rsidRPr="00C11283" w:rsidRDefault="005948F9" w:rsidP="005948F9">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3A06CD">
        <w:rPr>
          <w:rFonts w:ascii="Arial" w:eastAsia="Times New Roman" w:hAnsi="Arial" w:cs="Arial"/>
          <w:b/>
          <w:sz w:val="24"/>
          <w:szCs w:val="24"/>
          <w:lang w:val="en-GB" w:eastAsia="en-CA"/>
        </w:rPr>
        <w:t>January 13, 2026</w:t>
      </w:r>
    </w:p>
    <w:p w14:paraId="662FDC41" w14:textId="77777777" w:rsidR="005948F9" w:rsidRPr="000474B3" w:rsidRDefault="005948F9" w:rsidP="005948F9">
      <w:pPr>
        <w:pStyle w:val="ListParagraph"/>
        <w:autoSpaceDE w:val="0"/>
        <w:autoSpaceDN w:val="0"/>
        <w:adjustRightInd w:val="0"/>
        <w:ind w:left="1440" w:hanging="1440"/>
        <w:jc w:val="both"/>
        <w:rPr>
          <w:rFonts w:ascii="Arial" w:hAnsi="Arial" w:cs="Arial"/>
          <w:sz w:val="24"/>
          <w:szCs w:val="24"/>
        </w:rPr>
      </w:pPr>
    </w:p>
    <w:p w14:paraId="55218613" w14:textId="5CC75F4A" w:rsidR="005948F9" w:rsidRPr="005948F9" w:rsidRDefault="003A06CD" w:rsidP="005948F9">
      <w:pPr>
        <w:pStyle w:val="ListParagraph"/>
        <w:autoSpaceDE w:val="0"/>
        <w:autoSpaceDN w:val="0"/>
        <w:adjustRightInd w:val="0"/>
        <w:ind w:left="1440" w:hanging="144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w:t>
      </w:r>
      <w:r w:rsidR="005948F9">
        <w:rPr>
          <w:rFonts w:ascii="Arial" w:eastAsia="Times New Roman" w:hAnsi="Arial" w:cs="Arial"/>
          <w:b/>
          <w:sz w:val="24"/>
          <w:szCs w:val="24"/>
          <w:lang w:val="en-GB" w:eastAsia="en-CA"/>
        </w:rPr>
        <w:t>-</w:t>
      </w:r>
      <w:r>
        <w:rPr>
          <w:rFonts w:ascii="Arial" w:eastAsia="Times New Roman" w:hAnsi="Arial" w:cs="Arial"/>
          <w:b/>
          <w:sz w:val="24"/>
          <w:szCs w:val="24"/>
          <w:lang w:val="en-GB" w:eastAsia="en-CA"/>
        </w:rPr>
        <w:t>0113</w:t>
      </w:r>
      <w:r w:rsidR="005948F9">
        <w:rPr>
          <w:rFonts w:ascii="Arial" w:eastAsia="Times New Roman" w:hAnsi="Arial" w:cs="Arial"/>
          <w:b/>
          <w:sz w:val="24"/>
          <w:szCs w:val="24"/>
          <w:lang w:val="en-GB" w:eastAsia="en-CA"/>
        </w:rPr>
        <w:t>-</w:t>
      </w:r>
      <w:r w:rsidR="00715240">
        <w:rPr>
          <w:rFonts w:ascii="Arial" w:eastAsia="Times New Roman" w:hAnsi="Arial" w:cs="Arial"/>
          <w:b/>
          <w:sz w:val="24"/>
          <w:szCs w:val="24"/>
          <w:lang w:val="en-GB" w:eastAsia="en-CA"/>
        </w:rPr>
        <w:t>0.3.</w:t>
      </w:r>
      <w:r w:rsidR="005948F9" w:rsidRPr="00317498">
        <w:rPr>
          <w:rFonts w:ascii="Arial" w:eastAsia="Times New Roman" w:hAnsi="Arial" w:cs="Arial"/>
          <w:b/>
          <w:sz w:val="24"/>
          <w:szCs w:val="24"/>
          <w:lang w:val="en-GB" w:eastAsia="en-CA"/>
        </w:rPr>
        <w:t xml:space="preserve"> </w:t>
      </w:r>
      <w:r w:rsidR="005948F9">
        <w:rPr>
          <w:rFonts w:ascii="Arial" w:eastAsia="Times New Roman" w:hAnsi="Arial" w:cs="Arial"/>
          <w:b/>
          <w:sz w:val="24"/>
          <w:szCs w:val="24"/>
          <w:lang w:val="en-GB" w:eastAsia="en-CA"/>
        </w:rPr>
        <w:tab/>
        <w:t>Board Minutes</w:t>
      </w:r>
    </w:p>
    <w:p w14:paraId="0221664A" w14:textId="77777777" w:rsidR="005948F9" w:rsidRPr="003277D7" w:rsidRDefault="005948F9" w:rsidP="005948F9">
      <w:pPr>
        <w:autoSpaceDE w:val="0"/>
        <w:autoSpaceDN w:val="0"/>
        <w:adjustRightInd w:val="0"/>
        <w:jc w:val="both"/>
        <w:rPr>
          <w:rFonts w:ascii="Arial" w:eastAsia="Times New Roman" w:hAnsi="Arial" w:cs="Arial"/>
          <w:b/>
          <w:sz w:val="24"/>
          <w:szCs w:val="24"/>
          <w:lang w:val="en-GB" w:eastAsia="en-CA"/>
        </w:rPr>
      </w:pPr>
    </w:p>
    <w:p w14:paraId="565DE120" w14:textId="632130D5" w:rsidR="005948F9" w:rsidRDefault="005948F9" w:rsidP="00D3221B">
      <w:pPr>
        <w:pBdr>
          <w:bottom w:val="single" w:sz="4" w:space="1" w:color="auto"/>
        </w:pBdr>
        <w:autoSpaceDE w:val="0"/>
        <w:autoSpaceDN w:val="0"/>
        <w:adjustRightInd w:val="0"/>
        <w:jc w:val="both"/>
        <w:rPr>
          <w:rFonts w:ascii="Arial" w:eastAsiaTheme="minorEastAsia" w:hAnsi="Arial" w:cs="Arial"/>
          <w:sz w:val="24"/>
          <w:szCs w:val="24"/>
          <w:lang w:val="en-GB" w:eastAsia="en-CA"/>
        </w:rPr>
      </w:pPr>
      <w:r w:rsidRPr="00146C2B">
        <w:rPr>
          <w:rFonts w:ascii="Arial" w:eastAsiaTheme="minorEastAsia" w:hAnsi="Arial" w:cs="Arial"/>
          <w:sz w:val="24"/>
          <w:szCs w:val="24"/>
          <w:lang w:val="en-GB" w:eastAsia="en-CA"/>
        </w:rPr>
        <w:t>Confirmation of the Minutes from the re</w:t>
      </w:r>
      <w:r>
        <w:rPr>
          <w:rFonts w:ascii="Arial" w:eastAsiaTheme="minorEastAsia" w:hAnsi="Arial" w:cs="Arial"/>
          <w:sz w:val="24"/>
          <w:szCs w:val="24"/>
          <w:lang w:val="en-GB" w:eastAsia="en-CA"/>
        </w:rPr>
        <w:t xml:space="preserve">gular public meeting held on </w:t>
      </w:r>
      <w:r w:rsidR="003A06CD">
        <w:rPr>
          <w:rFonts w:ascii="Arial" w:eastAsiaTheme="minorEastAsia" w:hAnsi="Arial" w:cs="Arial"/>
          <w:sz w:val="24"/>
          <w:szCs w:val="24"/>
          <w:lang w:val="en-GB" w:eastAsia="en-CA"/>
        </w:rPr>
        <w:t>December 10, 2025</w:t>
      </w:r>
      <w:r w:rsidR="00D3221B">
        <w:rPr>
          <w:rFonts w:ascii="Arial" w:eastAsiaTheme="minorEastAsia" w:hAnsi="Arial" w:cs="Arial"/>
          <w:sz w:val="24"/>
          <w:szCs w:val="24"/>
          <w:lang w:val="en-GB" w:eastAsia="en-CA"/>
        </w:rPr>
        <w:t>.</w:t>
      </w:r>
    </w:p>
    <w:p w14:paraId="6A9263F6" w14:textId="77777777" w:rsidR="005948F9" w:rsidRDefault="005948F9" w:rsidP="005948F9">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5311D15B" w14:textId="77777777" w:rsidR="00BB458C" w:rsidRDefault="00BB458C" w:rsidP="005948F9">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0031756C" w14:textId="423E0D84" w:rsidR="005948F9" w:rsidRPr="00BB458C" w:rsidRDefault="005948F9" w:rsidP="005948F9">
      <w:pPr>
        <w:pBdr>
          <w:bottom w:val="single" w:sz="4" w:space="1" w:color="auto"/>
        </w:pBd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Minutes.</w:t>
      </w:r>
    </w:p>
    <w:p w14:paraId="34F2E686" w14:textId="77777777" w:rsidR="00BB458C" w:rsidRDefault="00BB458C" w:rsidP="005948F9">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0472606B" w14:textId="6D9980E6" w:rsidR="005948F9" w:rsidRPr="006E4397" w:rsidRDefault="005948F9" w:rsidP="005948F9">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6E4397">
        <w:rPr>
          <w:rFonts w:ascii="Arial" w:eastAsia="Times New Roman" w:hAnsi="Arial" w:cs="Arial"/>
          <w:bCs/>
          <w:sz w:val="24"/>
          <w:szCs w:val="24"/>
          <w:lang w:val="en-GB" w:eastAsia="en-CA"/>
        </w:rPr>
        <w:t>Moved by:</w:t>
      </w:r>
      <w:r w:rsidRPr="006E4397">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D3221B">
        <w:rPr>
          <w:rFonts w:ascii="Arial" w:eastAsia="Times New Roman" w:hAnsi="Arial" w:cs="Arial"/>
          <w:bCs/>
          <w:sz w:val="24"/>
          <w:szCs w:val="24"/>
          <w:lang w:val="en-GB" w:eastAsia="en-CA"/>
        </w:rPr>
        <w:t>L. Kostakis</w:t>
      </w:r>
    </w:p>
    <w:p w14:paraId="4553B0AA" w14:textId="6823D422" w:rsidR="008A139F" w:rsidRDefault="005948F9" w:rsidP="00342B7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Seconded by: </w:t>
      </w:r>
      <w:r>
        <w:rPr>
          <w:rFonts w:ascii="Arial" w:eastAsia="Times New Roman" w:hAnsi="Arial" w:cs="Arial"/>
          <w:bCs/>
          <w:sz w:val="24"/>
          <w:szCs w:val="24"/>
          <w:lang w:val="en-GB" w:eastAsia="en-CA"/>
        </w:rPr>
        <w:tab/>
      </w:r>
      <w:r w:rsidR="00D3221B">
        <w:rPr>
          <w:rFonts w:ascii="Arial" w:eastAsia="Times New Roman" w:hAnsi="Arial" w:cs="Arial"/>
          <w:bCs/>
          <w:sz w:val="24"/>
          <w:szCs w:val="24"/>
          <w:lang w:val="en-GB" w:eastAsia="en-CA"/>
        </w:rPr>
        <w:t>L. Cheng</w:t>
      </w:r>
    </w:p>
    <w:p w14:paraId="2F4DF435" w14:textId="77777777" w:rsidR="00D3221B" w:rsidRPr="00342B7C" w:rsidRDefault="00D3221B" w:rsidP="00342B7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42839B23" w14:textId="77777777" w:rsidR="00D3221B" w:rsidRDefault="00D3221B" w:rsidP="005948F9">
      <w:pPr>
        <w:autoSpaceDE w:val="0"/>
        <w:autoSpaceDN w:val="0"/>
        <w:adjustRightInd w:val="0"/>
        <w:jc w:val="center"/>
        <w:rPr>
          <w:rFonts w:ascii="Arial" w:eastAsia="Times New Roman" w:hAnsi="Arial" w:cs="Arial"/>
          <w:b/>
          <w:sz w:val="24"/>
          <w:szCs w:val="24"/>
          <w:lang w:val="en-GB" w:eastAsia="en-CA"/>
        </w:rPr>
      </w:pPr>
    </w:p>
    <w:p w14:paraId="1F60DB22" w14:textId="04E1312F" w:rsidR="005948F9" w:rsidRPr="00C11283" w:rsidRDefault="005948F9" w:rsidP="005948F9">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3A06CD">
        <w:rPr>
          <w:rFonts w:ascii="Arial" w:eastAsia="Times New Roman" w:hAnsi="Arial" w:cs="Arial"/>
          <w:b/>
          <w:sz w:val="24"/>
          <w:szCs w:val="24"/>
          <w:lang w:val="en-GB" w:eastAsia="en-CA"/>
        </w:rPr>
        <w:t>January 13, 2026</w:t>
      </w:r>
    </w:p>
    <w:p w14:paraId="6135E13E" w14:textId="77777777" w:rsidR="005948F9" w:rsidRDefault="005948F9" w:rsidP="005948F9">
      <w:pPr>
        <w:pStyle w:val="ListParagraph"/>
        <w:autoSpaceDE w:val="0"/>
        <w:autoSpaceDN w:val="0"/>
        <w:adjustRightInd w:val="0"/>
        <w:jc w:val="both"/>
        <w:rPr>
          <w:rFonts w:ascii="Arial" w:eastAsia="Times New Roman" w:hAnsi="Arial" w:cs="Arial"/>
          <w:sz w:val="24"/>
          <w:szCs w:val="24"/>
          <w:lang w:val="en-GB" w:eastAsia="en-CA"/>
        </w:rPr>
      </w:pPr>
    </w:p>
    <w:p w14:paraId="22BB6E8D" w14:textId="476DDCCF" w:rsidR="007C6D04" w:rsidRDefault="007C6D04" w:rsidP="007C6D04">
      <w:pPr>
        <w:autoSpaceDE w:val="0"/>
        <w:autoSpaceDN w:val="0"/>
        <w:adjustRightInd w:val="0"/>
        <w:jc w:val="both"/>
        <w:rPr>
          <w:rFonts w:ascii="Arial" w:eastAsia="Times New Roman" w:hAnsi="Arial" w:cs="Arial"/>
          <w:bCs/>
          <w:sz w:val="24"/>
          <w:szCs w:val="24"/>
          <w:lang w:val="en-GB" w:eastAsia="en-CA"/>
        </w:rPr>
      </w:pPr>
      <w:r w:rsidRPr="007C6D04">
        <w:rPr>
          <w:rFonts w:ascii="Arial" w:eastAsia="Times New Roman" w:hAnsi="Arial" w:cs="Arial"/>
          <w:b/>
          <w:sz w:val="24"/>
          <w:szCs w:val="24"/>
          <w:lang w:val="en-GB" w:eastAsia="en-CA"/>
        </w:rPr>
        <w:tab/>
      </w:r>
    </w:p>
    <w:p w14:paraId="0974D491" w14:textId="5F98F599" w:rsidR="007C6D04" w:rsidRDefault="003A06CD" w:rsidP="007C6D04">
      <w:pPr>
        <w:autoSpaceDE w:val="0"/>
        <w:autoSpaceDN w:val="0"/>
        <w:adjustRightInd w:val="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w:t>
      </w:r>
      <w:r w:rsidR="007C6D04">
        <w:rPr>
          <w:rFonts w:ascii="Arial" w:eastAsia="Times New Roman" w:hAnsi="Arial" w:cs="Arial"/>
          <w:b/>
          <w:sz w:val="24"/>
          <w:szCs w:val="24"/>
          <w:lang w:val="en-GB" w:eastAsia="en-CA"/>
        </w:rPr>
        <w:t>-</w:t>
      </w:r>
      <w:r>
        <w:rPr>
          <w:rFonts w:ascii="Arial" w:eastAsia="Times New Roman" w:hAnsi="Arial" w:cs="Arial"/>
          <w:b/>
          <w:sz w:val="24"/>
          <w:szCs w:val="24"/>
          <w:lang w:val="en-GB" w:eastAsia="en-CA"/>
        </w:rPr>
        <w:t>0113</w:t>
      </w:r>
      <w:r w:rsidR="007C6D04" w:rsidRPr="00543ECB">
        <w:rPr>
          <w:rFonts w:ascii="Arial" w:eastAsia="Times New Roman" w:hAnsi="Arial" w:cs="Arial"/>
          <w:b/>
          <w:sz w:val="24"/>
          <w:szCs w:val="24"/>
          <w:lang w:val="en-GB" w:eastAsia="en-CA"/>
        </w:rPr>
        <w:t>-</w:t>
      </w:r>
      <w:r w:rsidR="00AF1370">
        <w:rPr>
          <w:rFonts w:ascii="Arial" w:eastAsia="Times New Roman" w:hAnsi="Arial" w:cs="Arial"/>
          <w:b/>
          <w:sz w:val="24"/>
          <w:szCs w:val="24"/>
          <w:lang w:val="en-GB" w:eastAsia="en-CA"/>
        </w:rPr>
        <w:t>1</w:t>
      </w:r>
      <w:r w:rsidR="007C6D04">
        <w:rPr>
          <w:rFonts w:ascii="Arial" w:eastAsia="Times New Roman" w:hAnsi="Arial" w:cs="Arial"/>
          <w:b/>
          <w:sz w:val="24"/>
          <w:szCs w:val="24"/>
          <w:lang w:val="en-GB" w:eastAsia="en-CA"/>
        </w:rPr>
        <w:t>.0</w:t>
      </w:r>
      <w:r w:rsidR="007C6D04" w:rsidRPr="00543ECB">
        <w:rPr>
          <w:rFonts w:ascii="Arial" w:eastAsia="Times New Roman" w:hAnsi="Arial" w:cs="Arial"/>
          <w:b/>
          <w:sz w:val="24"/>
          <w:szCs w:val="24"/>
          <w:lang w:val="en-GB" w:eastAsia="en-CA"/>
        </w:rPr>
        <w:t>.</w:t>
      </w:r>
      <w:r w:rsidR="007C6D04" w:rsidRPr="00317498">
        <w:rPr>
          <w:rFonts w:ascii="Arial" w:eastAsia="Times New Roman" w:hAnsi="Arial" w:cs="Arial"/>
          <w:b/>
          <w:sz w:val="24"/>
          <w:szCs w:val="24"/>
          <w:lang w:val="en-GB" w:eastAsia="en-CA"/>
        </w:rPr>
        <w:t xml:space="preserve"> </w:t>
      </w:r>
      <w:r w:rsidR="007C6D04">
        <w:rPr>
          <w:rFonts w:ascii="Arial" w:eastAsia="Times New Roman" w:hAnsi="Arial" w:cs="Arial"/>
          <w:b/>
          <w:sz w:val="24"/>
          <w:szCs w:val="24"/>
          <w:lang w:val="en-GB" w:eastAsia="en-CA"/>
        </w:rPr>
        <w:tab/>
      </w:r>
      <w:r w:rsidR="007B6D95">
        <w:rPr>
          <w:rFonts w:ascii="Arial" w:eastAsia="Times New Roman" w:hAnsi="Arial" w:cs="Arial"/>
          <w:b/>
          <w:sz w:val="24"/>
          <w:szCs w:val="24"/>
          <w:lang w:val="en-GB" w:eastAsia="en-CA"/>
        </w:rPr>
        <w:t>Mental Health and Addiction Strate</w:t>
      </w:r>
      <w:r w:rsidR="008F454B">
        <w:rPr>
          <w:rFonts w:ascii="Arial" w:eastAsia="Times New Roman" w:hAnsi="Arial" w:cs="Arial"/>
          <w:b/>
          <w:sz w:val="24"/>
          <w:szCs w:val="24"/>
          <w:lang w:val="en-GB" w:eastAsia="en-CA"/>
        </w:rPr>
        <w:t xml:space="preserve">gy </w:t>
      </w:r>
    </w:p>
    <w:p w14:paraId="10B0659A" w14:textId="77777777" w:rsidR="008F454B" w:rsidRDefault="008F454B" w:rsidP="007C6D04">
      <w:pPr>
        <w:autoSpaceDE w:val="0"/>
        <w:autoSpaceDN w:val="0"/>
        <w:adjustRightInd w:val="0"/>
        <w:jc w:val="both"/>
        <w:rPr>
          <w:rFonts w:ascii="Arial" w:eastAsia="Times New Roman" w:hAnsi="Arial" w:cs="Arial"/>
          <w:b/>
          <w:sz w:val="24"/>
          <w:szCs w:val="24"/>
          <w:lang w:val="en-GB" w:eastAsia="en-CA"/>
        </w:rPr>
      </w:pPr>
    </w:p>
    <w:p w14:paraId="657396DF" w14:textId="0FCD709F" w:rsidR="008F454B" w:rsidRDefault="008F454B" w:rsidP="008F454B">
      <w:pPr>
        <w:autoSpaceDE w:val="0"/>
        <w:autoSpaceDN w:val="0"/>
        <w:adjustRightInd w:val="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P2026-0113</w:t>
      </w:r>
      <w:r w:rsidRPr="00543ECB">
        <w:rPr>
          <w:rFonts w:ascii="Arial" w:eastAsia="Times New Roman" w:hAnsi="Arial" w:cs="Arial"/>
          <w:b/>
          <w:sz w:val="24"/>
          <w:szCs w:val="24"/>
          <w:lang w:val="en-GB" w:eastAsia="en-CA"/>
        </w:rPr>
        <w:t>-</w:t>
      </w:r>
      <w:r>
        <w:rPr>
          <w:rFonts w:ascii="Arial" w:eastAsia="Times New Roman" w:hAnsi="Arial" w:cs="Arial"/>
          <w:b/>
          <w:sz w:val="24"/>
          <w:szCs w:val="24"/>
          <w:lang w:val="en-GB" w:eastAsia="en-CA"/>
        </w:rPr>
        <w:t>1.1</w:t>
      </w:r>
      <w:r w:rsidRPr="00543ECB">
        <w:rPr>
          <w:rFonts w:ascii="Arial" w:eastAsia="Times New Roman" w:hAnsi="Arial" w:cs="Arial"/>
          <w:b/>
          <w:sz w:val="24"/>
          <w:szCs w:val="24"/>
          <w:lang w:val="en-GB" w:eastAsia="en-CA"/>
        </w:rPr>
        <w:t>.</w:t>
      </w:r>
      <w:r w:rsidRPr="00317498">
        <w:rPr>
          <w:rFonts w:ascii="Arial" w:eastAsia="Times New Roman" w:hAnsi="Arial" w:cs="Arial"/>
          <w:b/>
          <w:sz w:val="24"/>
          <w:szCs w:val="24"/>
          <w:lang w:val="en-GB" w:eastAsia="en-CA"/>
        </w:rPr>
        <w:t xml:space="preserve"> </w:t>
      </w:r>
      <w:r>
        <w:rPr>
          <w:rFonts w:ascii="Arial" w:eastAsia="Times New Roman" w:hAnsi="Arial" w:cs="Arial"/>
          <w:b/>
          <w:sz w:val="24"/>
          <w:szCs w:val="24"/>
          <w:lang w:val="en-GB" w:eastAsia="en-CA"/>
        </w:rPr>
        <w:tab/>
        <w:t xml:space="preserve">Presentation  </w:t>
      </w:r>
    </w:p>
    <w:p w14:paraId="7A850D10" w14:textId="77777777" w:rsidR="008F454B" w:rsidRDefault="008F454B" w:rsidP="007C6D04">
      <w:pPr>
        <w:autoSpaceDE w:val="0"/>
        <w:autoSpaceDN w:val="0"/>
        <w:adjustRightInd w:val="0"/>
        <w:jc w:val="both"/>
        <w:rPr>
          <w:rFonts w:ascii="Arial" w:eastAsia="Times New Roman" w:hAnsi="Arial" w:cs="Arial"/>
          <w:b/>
          <w:sz w:val="24"/>
          <w:szCs w:val="24"/>
          <w:lang w:val="en-GB" w:eastAsia="en-CA"/>
        </w:rPr>
      </w:pPr>
    </w:p>
    <w:p w14:paraId="75E56854" w14:textId="2E118596" w:rsidR="008F454B" w:rsidRDefault="008B69D7" w:rsidP="007C6D04">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Chief Superintendent Mandeep Mann and Dr. Elisab</w:t>
      </w:r>
      <w:r w:rsidR="00A970E9">
        <w:rPr>
          <w:rFonts w:ascii="Arial" w:eastAsia="Times New Roman" w:hAnsi="Arial" w:cs="Arial"/>
          <w:bCs/>
          <w:sz w:val="24"/>
          <w:szCs w:val="24"/>
          <w:lang w:val="en-GB" w:eastAsia="en-CA"/>
        </w:rPr>
        <w:t>e</w:t>
      </w:r>
      <w:r>
        <w:rPr>
          <w:rFonts w:ascii="Arial" w:eastAsia="Times New Roman" w:hAnsi="Arial" w:cs="Arial"/>
          <w:bCs/>
          <w:sz w:val="24"/>
          <w:szCs w:val="24"/>
          <w:lang w:val="en-GB" w:eastAsia="en-CA"/>
        </w:rPr>
        <w:t xml:space="preserve">th Leroux provided a presentation to the Board.  </w:t>
      </w:r>
      <w:r w:rsidR="002774C4">
        <w:rPr>
          <w:rFonts w:ascii="Arial" w:eastAsia="Times New Roman" w:hAnsi="Arial" w:cs="Arial"/>
          <w:bCs/>
          <w:sz w:val="24"/>
          <w:szCs w:val="24"/>
          <w:lang w:val="en-GB" w:eastAsia="en-CA"/>
        </w:rPr>
        <w:t xml:space="preserve">Details of the presentation can be found at the following link:  </w:t>
      </w:r>
    </w:p>
    <w:p w14:paraId="686F3081" w14:textId="77777777" w:rsidR="002774C4" w:rsidRPr="002774C4" w:rsidRDefault="002774C4" w:rsidP="007C6D04">
      <w:pPr>
        <w:autoSpaceDE w:val="0"/>
        <w:autoSpaceDN w:val="0"/>
        <w:adjustRightInd w:val="0"/>
        <w:jc w:val="both"/>
        <w:rPr>
          <w:rFonts w:ascii="Arial" w:eastAsia="Times New Roman" w:hAnsi="Arial" w:cs="Arial"/>
          <w:bCs/>
          <w:sz w:val="24"/>
          <w:szCs w:val="24"/>
          <w:lang w:val="en-GB" w:eastAsia="en-CA"/>
        </w:rPr>
      </w:pPr>
    </w:p>
    <w:p w14:paraId="43938D90" w14:textId="15F056E5" w:rsidR="008F454B" w:rsidRDefault="005F7E84" w:rsidP="007C6D04">
      <w:pPr>
        <w:autoSpaceDE w:val="0"/>
        <w:autoSpaceDN w:val="0"/>
        <w:adjustRightInd w:val="0"/>
        <w:jc w:val="both"/>
        <w:rPr>
          <w:rFonts w:ascii="Arial" w:eastAsia="Times New Roman" w:hAnsi="Arial" w:cs="Arial"/>
          <w:b/>
          <w:sz w:val="24"/>
          <w:szCs w:val="24"/>
          <w:lang w:val="en-GB" w:eastAsia="en-CA"/>
        </w:rPr>
      </w:pPr>
      <w:hyperlink r:id="rId14" w:history="1">
        <w:r w:rsidRPr="00DB17E4">
          <w:rPr>
            <w:rStyle w:val="Hyperlink"/>
            <w:rFonts w:ascii="Arial" w:eastAsia="Times New Roman" w:hAnsi="Arial" w:cs="Arial"/>
            <w:b/>
            <w:sz w:val="24"/>
            <w:szCs w:val="24"/>
            <w:lang w:val="en-GB" w:eastAsia="en-CA"/>
          </w:rPr>
          <w:t>https://youtu.be/G_DBP-4o8SU?t=19771</w:t>
        </w:r>
      </w:hyperlink>
    </w:p>
    <w:p w14:paraId="1FD9F288" w14:textId="77777777" w:rsidR="005F7E84" w:rsidRDefault="005F7E84" w:rsidP="007C6D04">
      <w:pPr>
        <w:autoSpaceDE w:val="0"/>
        <w:autoSpaceDN w:val="0"/>
        <w:adjustRightInd w:val="0"/>
        <w:jc w:val="both"/>
        <w:rPr>
          <w:rFonts w:ascii="Arial" w:eastAsia="Times New Roman" w:hAnsi="Arial" w:cs="Arial"/>
          <w:b/>
          <w:sz w:val="24"/>
          <w:szCs w:val="24"/>
          <w:lang w:val="en-GB" w:eastAsia="en-CA"/>
        </w:rPr>
      </w:pPr>
    </w:p>
    <w:p w14:paraId="1E6FDC41" w14:textId="55399F80" w:rsidR="008F454B" w:rsidRDefault="008F454B" w:rsidP="008F454B">
      <w:pPr>
        <w:autoSpaceDE w:val="0"/>
        <w:autoSpaceDN w:val="0"/>
        <w:adjustRightInd w:val="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P2026-0113</w:t>
      </w:r>
      <w:r w:rsidRPr="00543ECB">
        <w:rPr>
          <w:rFonts w:ascii="Arial" w:eastAsia="Times New Roman" w:hAnsi="Arial" w:cs="Arial"/>
          <w:b/>
          <w:sz w:val="24"/>
          <w:szCs w:val="24"/>
          <w:lang w:val="en-GB" w:eastAsia="en-CA"/>
        </w:rPr>
        <w:t>-</w:t>
      </w:r>
      <w:r>
        <w:rPr>
          <w:rFonts w:ascii="Arial" w:eastAsia="Times New Roman" w:hAnsi="Arial" w:cs="Arial"/>
          <w:b/>
          <w:sz w:val="24"/>
          <w:szCs w:val="24"/>
          <w:lang w:val="en-GB" w:eastAsia="en-CA"/>
        </w:rPr>
        <w:t>1.2</w:t>
      </w:r>
      <w:r w:rsidRPr="00543ECB">
        <w:rPr>
          <w:rFonts w:ascii="Arial" w:eastAsia="Times New Roman" w:hAnsi="Arial" w:cs="Arial"/>
          <w:b/>
          <w:sz w:val="24"/>
          <w:szCs w:val="24"/>
          <w:lang w:val="en-GB" w:eastAsia="en-CA"/>
        </w:rPr>
        <w:t>.</w:t>
      </w:r>
      <w:r w:rsidRPr="00317498">
        <w:rPr>
          <w:rFonts w:ascii="Arial" w:eastAsia="Times New Roman" w:hAnsi="Arial" w:cs="Arial"/>
          <w:b/>
          <w:sz w:val="24"/>
          <w:szCs w:val="24"/>
          <w:lang w:val="en-GB" w:eastAsia="en-CA"/>
        </w:rPr>
        <w:t xml:space="preserve"> </w:t>
      </w:r>
      <w:r>
        <w:rPr>
          <w:rFonts w:ascii="Arial" w:eastAsia="Times New Roman" w:hAnsi="Arial" w:cs="Arial"/>
          <w:b/>
          <w:sz w:val="24"/>
          <w:szCs w:val="24"/>
          <w:lang w:val="en-GB" w:eastAsia="en-CA"/>
        </w:rPr>
        <w:tab/>
        <w:t xml:space="preserve">Re-envisioning the Mental Health and Addictions Strategy </w:t>
      </w:r>
    </w:p>
    <w:p w14:paraId="6CCDCC56" w14:textId="77777777" w:rsidR="007C6D04" w:rsidRDefault="007C6D04" w:rsidP="007C6D04">
      <w:pPr>
        <w:autoSpaceDE w:val="0"/>
        <w:autoSpaceDN w:val="0"/>
        <w:adjustRightInd w:val="0"/>
        <w:jc w:val="both"/>
        <w:rPr>
          <w:rFonts w:ascii="Arial" w:eastAsia="Times New Roman" w:hAnsi="Arial" w:cs="Arial"/>
          <w:bCs/>
          <w:sz w:val="24"/>
          <w:szCs w:val="24"/>
          <w:lang w:val="en-GB" w:eastAsia="en-CA"/>
        </w:rPr>
      </w:pPr>
    </w:p>
    <w:p w14:paraId="0EA95CF4" w14:textId="10FDBABA" w:rsidR="00FB1BEC" w:rsidRDefault="00FB1BEC" w:rsidP="00FB1BEC">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w:t>
      </w:r>
      <w:r w:rsidR="007C6D04">
        <w:rPr>
          <w:rFonts w:ascii="Arial" w:eastAsia="Times New Roman" w:hAnsi="Arial" w:cs="Arial"/>
          <w:bCs/>
          <w:sz w:val="24"/>
          <w:szCs w:val="24"/>
          <w:lang w:val="en-GB" w:eastAsia="en-CA"/>
        </w:rPr>
        <w:t xml:space="preserve">of a </w:t>
      </w:r>
      <w:r>
        <w:rPr>
          <w:rFonts w:ascii="Arial" w:eastAsia="Times New Roman" w:hAnsi="Arial" w:cs="Arial"/>
          <w:bCs/>
          <w:sz w:val="24"/>
          <w:szCs w:val="24"/>
          <w:lang w:val="en-GB" w:eastAsia="en-CA"/>
        </w:rPr>
        <w:t xml:space="preserve">report dated </w:t>
      </w:r>
      <w:r w:rsidR="005F7E84">
        <w:rPr>
          <w:rFonts w:ascii="Arial" w:eastAsia="Times New Roman" w:hAnsi="Arial" w:cs="Arial"/>
          <w:bCs/>
          <w:sz w:val="24"/>
          <w:szCs w:val="24"/>
          <w:lang w:val="en-GB" w:eastAsia="en-CA"/>
        </w:rPr>
        <w:t>December 19, 2025,</w:t>
      </w:r>
      <w:r w:rsidR="007C6D04">
        <w:rPr>
          <w:rFonts w:ascii="Arial" w:eastAsia="Times New Roman" w:hAnsi="Arial" w:cs="Arial"/>
          <w:bCs/>
          <w:sz w:val="24"/>
          <w:szCs w:val="24"/>
          <w:lang w:val="en-GB" w:eastAsia="en-CA"/>
        </w:rPr>
        <w:t xml:space="preserve"> from Myron Demkiw, Chief of Police.</w:t>
      </w:r>
    </w:p>
    <w:p w14:paraId="7EA63888" w14:textId="2A62D327" w:rsidR="00FB1BEC" w:rsidRDefault="00FB1BEC" w:rsidP="00FB1BEC">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lastRenderedPageBreak/>
        <w:t>Recommendation:</w:t>
      </w:r>
    </w:p>
    <w:p w14:paraId="3F72F424" w14:textId="77777777" w:rsidR="00D90C59" w:rsidRDefault="00D90C59" w:rsidP="00FB1BEC">
      <w:pPr>
        <w:autoSpaceDE w:val="0"/>
        <w:autoSpaceDN w:val="0"/>
        <w:adjustRightInd w:val="0"/>
        <w:jc w:val="both"/>
        <w:rPr>
          <w:rFonts w:ascii="Arial" w:eastAsia="Times New Roman" w:hAnsi="Arial" w:cs="Arial"/>
          <w:bCs/>
          <w:sz w:val="24"/>
          <w:szCs w:val="24"/>
          <w:lang w:val="en-GB" w:eastAsia="en-CA"/>
        </w:rPr>
      </w:pPr>
    </w:p>
    <w:p w14:paraId="314CB36A" w14:textId="5DE259EB" w:rsidR="007C6D04" w:rsidRDefault="005F7E84" w:rsidP="00AF1370">
      <w:pPr>
        <w:autoSpaceDE w:val="0"/>
        <w:autoSpaceDN w:val="0"/>
        <w:adjustRightInd w:val="0"/>
        <w:jc w:val="both"/>
        <w:rPr>
          <w:rFonts w:ascii="Arial" w:eastAsia="Times New Roman" w:hAnsi="Arial" w:cs="Arial"/>
          <w:bCs/>
          <w:sz w:val="24"/>
          <w:szCs w:val="24"/>
          <w:lang w:eastAsia="en-CA"/>
        </w:rPr>
      </w:pPr>
      <w:r>
        <w:rPr>
          <w:rFonts w:ascii="Arial" w:eastAsia="Times New Roman" w:hAnsi="Arial" w:cs="Arial"/>
          <w:bCs/>
          <w:sz w:val="24"/>
          <w:szCs w:val="24"/>
          <w:lang w:eastAsia="en-CA"/>
        </w:rPr>
        <w:t xml:space="preserve">This report recommends that the Toronto Police Service Board (Board) receive this report for information.  </w:t>
      </w:r>
    </w:p>
    <w:p w14:paraId="1742C801" w14:textId="77777777" w:rsidR="007C6D04" w:rsidRDefault="007C6D04" w:rsidP="007C6D04">
      <w:pPr>
        <w:autoSpaceDE w:val="0"/>
        <w:autoSpaceDN w:val="0"/>
        <w:adjustRightInd w:val="0"/>
        <w:jc w:val="both"/>
        <w:rPr>
          <w:rFonts w:ascii="Arial" w:eastAsia="Times New Roman" w:hAnsi="Arial" w:cs="Arial"/>
          <w:bCs/>
          <w:sz w:val="24"/>
          <w:szCs w:val="24"/>
          <w:lang w:val="en-GB" w:eastAsia="en-CA"/>
        </w:rPr>
      </w:pPr>
    </w:p>
    <w:p w14:paraId="26E0A111" w14:textId="1C5DA8EF" w:rsidR="001F2B8D" w:rsidRPr="00A60197" w:rsidRDefault="001F2B8D" w:rsidP="001F2B8D">
      <w:pPr>
        <w:pStyle w:val="ListParagraph"/>
        <w:ind w:left="1170"/>
        <w:jc w:val="both"/>
        <w:rPr>
          <w:rFonts w:ascii="Arial" w:eastAsia="Arial" w:hAnsi="Arial" w:cs="Arial"/>
          <w:sz w:val="24"/>
          <w:szCs w:val="24"/>
        </w:rPr>
      </w:pPr>
      <w:r>
        <w:rPr>
          <w:rFonts w:ascii="Arial" w:eastAsia="Times New Roman" w:hAnsi="Arial" w:cs="Arial"/>
          <w:bCs/>
          <w:sz w:val="24"/>
          <w:szCs w:val="24"/>
          <w:lang w:val="en-GB" w:eastAsia="en-CA"/>
        </w:rPr>
        <w:t>Deputations:</w:t>
      </w:r>
      <w:r w:rsidRPr="001F2B8D">
        <w:rPr>
          <w:rFonts w:ascii="Arial" w:eastAsia="Arial" w:hAnsi="Arial" w:cs="Arial"/>
          <w:sz w:val="24"/>
          <w:szCs w:val="24"/>
        </w:rPr>
        <w:t xml:space="preserve"> </w:t>
      </w:r>
      <w:r w:rsidRPr="00A60197">
        <w:rPr>
          <w:rFonts w:ascii="Arial" w:eastAsia="Arial" w:hAnsi="Arial" w:cs="Arial"/>
          <w:sz w:val="24"/>
          <w:szCs w:val="24"/>
        </w:rPr>
        <w:tab/>
        <w:t xml:space="preserve">Boris Zemlo (in person) </w:t>
      </w:r>
    </w:p>
    <w:p w14:paraId="128FD30F" w14:textId="77777777" w:rsidR="001F2B8D" w:rsidRPr="00A60197" w:rsidRDefault="001F2B8D" w:rsidP="001F2B8D">
      <w:pPr>
        <w:pStyle w:val="ListParagraph"/>
        <w:ind w:left="1170"/>
        <w:jc w:val="both"/>
        <w:rPr>
          <w:rFonts w:ascii="Arial" w:eastAsia="Arial" w:hAnsi="Arial" w:cs="Arial"/>
          <w:sz w:val="24"/>
          <w:szCs w:val="24"/>
        </w:rPr>
      </w:pPr>
    </w:p>
    <w:p w14:paraId="32A09DAC" w14:textId="77777777" w:rsidR="001F2B8D" w:rsidRPr="00A60197" w:rsidRDefault="001F2B8D" w:rsidP="001F2B8D">
      <w:pPr>
        <w:pStyle w:val="ListParagraph"/>
        <w:ind w:left="2880"/>
        <w:jc w:val="both"/>
        <w:rPr>
          <w:rFonts w:ascii="Arial" w:eastAsia="Arial" w:hAnsi="Arial" w:cs="Arial"/>
          <w:sz w:val="24"/>
          <w:szCs w:val="24"/>
        </w:rPr>
      </w:pPr>
      <w:r w:rsidRPr="00A60197">
        <w:rPr>
          <w:rFonts w:ascii="Arial" w:eastAsia="Arial" w:hAnsi="Arial" w:cs="Arial"/>
          <w:sz w:val="24"/>
          <w:szCs w:val="24"/>
        </w:rPr>
        <w:t>Clayton Campbell, President, Toronto Police Association (</w:t>
      </w:r>
      <w:r>
        <w:rPr>
          <w:rFonts w:ascii="Arial" w:eastAsia="Arial" w:hAnsi="Arial" w:cs="Arial"/>
          <w:sz w:val="24"/>
          <w:szCs w:val="24"/>
        </w:rPr>
        <w:t>virtual</w:t>
      </w:r>
      <w:r w:rsidRPr="00A60197">
        <w:rPr>
          <w:rFonts w:ascii="Arial" w:eastAsia="Arial" w:hAnsi="Arial" w:cs="Arial"/>
          <w:sz w:val="24"/>
          <w:szCs w:val="24"/>
        </w:rPr>
        <w:t xml:space="preserve">) </w:t>
      </w:r>
    </w:p>
    <w:p w14:paraId="56CDA44D" w14:textId="77777777" w:rsidR="001F2B8D" w:rsidRPr="00A60197" w:rsidRDefault="001F2B8D" w:rsidP="001F2B8D">
      <w:pPr>
        <w:pStyle w:val="ListParagraph"/>
        <w:ind w:left="2880"/>
        <w:jc w:val="both"/>
        <w:rPr>
          <w:rFonts w:ascii="Arial" w:eastAsia="Arial" w:hAnsi="Arial" w:cs="Arial"/>
          <w:sz w:val="24"/>
          <w:szCs w:val="24"/>
        </w:rPr>
      </w:pPr>
    </w:p>
    <w:p w14:paraId="2A250F7E" w14:textId="77777777" w:rsidR="001F2B8D" w:rsidRPr="00A60197" w:rsidRDefault="001F2B8D" w:rsidP="001F2B8D">
      <w:pPr>
        <w:pStyle w:val="ListParagraph"/>
        <w:ind w:left="2880"/>
        <w:jc w:val="both"/>
        <w:rPr>
          <w:rFonts w:ascii="Arial" w:eastAsia="Arial" w:hAnsi="Arial" w:cs="Arial"/>
          <w:sz w:val="24"/>
          <w:szCs w:val="24"/>
        </w:rPr>
      </w:pPr>
      <w:r w:rsidRPr="00A60197">
        <w:rPr>
          <w:rFonts w:ascii="Arial" w:eastAsia="Arial" w:hAnsi="Arial" w:cs="Arial"/>
          <w:sz w:val="24"/>
          <w:szCs w:val="24"/>
        </w:rPr>
        <w:t xml:space="preserve">Beau Duquesnay (virtual) </w:t>
      </w:r>
    </w:p>
    <w:p w14:paraId="6AD00F5D" w14:textId="77777777" w:rsidR="001F2B8D" w:rsidRPr="00A60197" w:rsidRDefault="001F2B8D" w:rsidP="001F2B8D">
      <w:pPr>
        <w:pStyle w:val="ListParagraph"/>
        <w:ind w:left="2880"/>
        <w:jc w:val="both"/>
        <w:rPr>
          <w:rFonts w:ascii="Arial" w:eastAsia="Arial" w:hAnsi="Arial" w:cs="Arial"/>
          <w:sz w:val="24"/>
          <w:szCs w:val="24"/>
        </w:rPr>
      </w:pPr>
    </w:p>
    <w:p w14:paraId="4AEA64A3" w14:textId="77777777" w:rsidR="001F2B8D" w:rsidRDefault="001F2B8D" w:rsidP="001F2B8D">
      <w:pPr>
        <w:pStyle w:val="ListParagraph"/>
        <w:ind w:left="2880"/>
        <w:jc w:val="both"/>
        <w:rPr>
          <w:rFonts w:ascii="Arial" w:eastAsia="Arial" w:hAnsi="Arial" w:cs="Arial"/>
          <w:sz w:val="24"/>
          <w:szCs w:val="24"/>
        </w:rPr>
      </w:pPr>
      <w:r w:rsidRPr="00A60197">
        <w:rPr>
          <w:rFonts w:ascii="Arial" w:eastAsia="Arial" w:hAnsi="Arial" w:cs="Arial"/>
          <w:sz w:val="24"/>
          <w:szCs w:val="24"/>
        </w:rPr>
        <w:t xml:space="preserve">Nicole Corrado (virtual) (written submission included) </w:t>
      </w:r>
    </w:p>
    <w:p w14:paraId="1D2392D0" w14:textId="77777777" w:rsidR="001F2B8D" w:rsidRDefault="001F2B8D" w:rsidP="001F2B8D">
      <w:pPr>
        <w:pStyle w:val="ListParagraph"/>
        <w:ind w:left="2880"/>
        <w:jc w:val="both"/>
        <w:rPr>
          <w:rFonts w:ascii="Arial" w:eastAsia="Arial" w:hAnsi="Arial" w:cs="Arial"/>
          <w:sz w:val="24"/>
          <w:szCs w:val="24"/>
        </w:rPr>
      </w:pPr>
    </w:p>
    <w:p w14:paraId="78C407FB" w14:textId="77777777" w:rsidR="001F2B8D" w:rsidRPr="00A60197" w:rsidRDefault="001F2B8D" w:rsidP="001F2B8D">
      <w:pPr>
        <w:pStyle w:val="ListParagraph"/>
        <w:ind w:left="2880"/>
        <w:jc w:val="both"/>
        <w:rPr>
          <w:rFonts w:ascii="Arial" w:eastAsia="Arial" w:hAnsi="Arial" w:cs="Arial"/>
          <w:sz w:val="24"/>
          <w:szCs w:val="24"/>
        </w:rPr>
      </w:pPr>
      <w:r w:rsidRPr="00A60197">
        <w:rPr>
          <w:rFonts w:ascii="Arial" w:eastAsia="Arial" w:hAnsi="Arial" w:cs="Arial"/>
          <w:sz w:val="24"/>
          <w:szCs w:val="24"/>
        </w:rPr>
        <w:t xml:space="preserve">Ted Aivalis, </w:t>
      </w:r>
      <w:r>
        <w:rPr>
          <w:rFonts w:ascii="Arial" w:eastAsia="Arial" w:hAnsi="Arial" w:cs="Arial"/>
          <w:sz w:val="24"/>
          <w:szCs w:val="24"/>
        </w:rPr>
        <w:t xml:space="preserve">Vice-President, </w:t>
      </w:r>
      <w:r w:rsidRPr="00A60197">
        <w:rPr>
          <w:rFonts w:ascii="Arial" w:eastAsia="Arial" w:hAnsi="Arial" w:cs="Arial"/>
          <w:sz w:val="24"/>
          <w:szCs w:val="24"/>
        </w:rPr>
        <w:t xml:space="preserve">CUPE Local 416 (written submission </w:t>
      </w:r>
      <w:r w:rsidRPr="009F52FF">
        <w:rPr>
          <w:rFonts w:ascii="Arial" w:eastAsia="Arial" w:hAnsi="Arial" w:cs="Arial"/>
          <w:sz w:val="24"/>
          <w:szCs w:val="24"/>
          <w:u w:val="single"/>
        </w:rPr>
        <w:t>only</w:t>
      </w:r>
      <w:r w:rsidRPr="00A60197">
        <w:rPr>
          <w:rFonts w:ascii="Arial" w:eastAsia="Arial" w:hAnsi="Arial" w:cs="Arial"/>
          <w:sz w:val="24"/>
          <w:szCs w:val="24"/>
        </w:rPr>
        <w:t xml:space="preserve">) </w:t>
      </w:r>
    </w:p>
    <w:p w14:paraId="137320E5" w14:textId="77777777" w:rsidR="001F2B8D" w:rsidRDefault="001F2B8D" w:rsidP="001F2B8D">
      <w:pPr>
        <w:pStyle w:val="ListParagraph"/>
        <w:ind w:left="2880"/>
        <w:jc w:val="both"/>
        <w:rPr>
          <w:rFonts w:ascii="Arial" w:eastAsia="Arial" w:hAnsi="Arial" w:cs="Arial"/>
          <w:sz w:val="24"/>
          <w:szCs w:val="24"/>
        </w:rPr>
      </w:pPr>
    </w:p>
    <w:p w14:paraId="42C1BCA5" w14:textId="77777777" w:rsidR="001F2B8D" w:rsidRPr="00A60197" w:rsidRDefault="001F2B8D" w:rsidP="001F2B8D">
      <w:pPr>
        <w:pStyle w:val="ListParagraph"/>
        <w:ind w:left="2880"/>
        <w:jc w:val="both"/>
        <w:rPr>
          <w:rFonts w:ascii="Arial" w:eastAsia="Arial" w:hAnsi="Arial" w:cs="Arial"/>
          <w:sz w:val="24"/>
          <w:szCs w:val="24"/>
        </w:rPr>
      </w:pPr>
      <w:r w:rsidRPr="00A60197">
        <w:rPr>
          <w:rFonts w:ascii="Arial" w:eastAsia="Arial" w:hAnsi="Arial" w:cs="Arial"/>
          <w:sz w:val="24"/>
          <w:szCs w:val="24"/>
        </w:rPr>
        <w:t xml:space="preserve">Erin Ariss, </w:t>
      </w:r>
      <w:r>
        <w:rPr>
          <w:rFonts w:ascii="Arial" w:eastAsia="Arial" w:hAnsi="Arial" w:cs="Arial"/>
          <w:sz w:val="24"/>
          <w:szCs w:val="24"/>
        </w:rPr>
        <w:t xml:space="preserve">President, </w:t>
      </w:r>
      <w:r w:rsidRPr="00A60197">
        <w:rPr>
          <w:rFonts w:ascii="Arial" w:eastAsia="Arial" w:hAnsi="Arial" w:cs="Arial"/>
          <w:sz w:val="24"/>
          <w:szCs w:val="24"/>
        </w:rPr>
        <w:t xml:space="preserve">Ontario Nurses’ Association (written submission </w:t>
      </w:r>
      <w:r w:rsidRPr="009F52FF">
        <w:rPr>
          <w:rFonts w:ascii="Arial" w:eastAsia="Arial" w:hAnsi="Arial" w:cs="Arial"/>
          <w:sz w:val="24"/>
          <w:szCs w:val="24"/>
          <w:u w:val="single"/>
        </w:rPr>
        <w:t>only</w:t>
      </w:r>
      <w:r w:rsidRPr="00A60197">
        <w:rPr>
          <w:rFonts w:ascii="Arial" w:eastAsia="Arial" w:hAnsi="Arial" w:cs="Arial"/>
          <w:sz w:val="24"/>
          <w:szCs w:val="24"/>
        </w:rPr>
        <w:t xml:space="preserve">) </w:t>
      </w:r>
    </w:p>
    <w:p w14:paraId="1D6EDC69" w14:textId="77777777" w:rsidR="001F2B8D" w:rsidRPr="00A60197" w:rsidRDefault="001F2B8D" w:rsidP="001F2B8D">
      <w:pPr>
        <w:pStyle w:val="ListParagraph"/>
        <w:ind w:left="2880"/>
        <w:jc w:val="both"/>
        <w:rPr>
          <w:rFonts w:ascii="Arial" w:eastAsia="Arial" w:hAnsi="Arial" w:cs="Arial"/>
          <w:sz w:val="24"/>
          <w:szCs w:val="24"/>
        </w:rPr>
      </w:pPr>
    </w:p>
    <w:p w14:paraId="6C7BE591" w14:textId="410A7326" w:rsidR="001F2B8D" w:rsidRDefault="001F2B8D" w:rsidP="001F2B8D">
      <w:pPr>
        <w:autoSpaceDE w:val="0"/>
        <w:autoSpaceDN w:val="0"/>
        <w:adjustRightInd w:val="0"/>
        <w:ind w:left="2880"/>
        <w:jc w:val="both"/>
        <w:rPr>
          <w:rFonts w:ascii="Arial" w:eastAsia="Arial" w:hAnsi="Arial" w:cs="Arial"/>
          <w:sz w:val="24"/>
          <w:szCs w:val="24"/>
        </w:rPr>
      </w:pPr>
      <w:r>
        <w:rPr>
          <w:rFonts w:ascii="Arial" w:eastAsia="Arial" w:hAnsi="Arial" w:cs="Arial"/>
          <w:sz w:val="24"/>
          <w:szCs w:val="24"/>
        </w:rPr>
        <w:t xml:space="preserve">Dr. Chris Summerville, Chief Executive Officer, Schizophrenia Society of Canada (written submission </w:t>
      </w:r>
      <w:r w:rsidRPr="009F52FF">
        <w:rPr>
          <w:rFonts w:ascii="Arial" w:eastAsia="Arial" w:hAnsi="Arial" w:cs="Arial"/>
          <w:sz w:val="24"/>
          <w:szCs w:val="24"/>
          <w:u w:val="single"/>
        </w:rPr>
        <w:t>only</w:t>
      </w:r>
      <w:r>
        <w:rPr>
          <w:rFonts w:ascii="Arial" w:eastAsia="Arial" w:hAnsi="Arial" w:cs="Arial"/>
          <w:sz w:val="24"/>
          <w:szCs w:val="24"/>
        </w:rPr>
        <w:t>)</w:t>
      </w:r>
    </w:p>
    <w:p w14:paraId="05FBB558" w14:textId="77777777" w:rsidR="001F2B8D" w:rsidRDefault="001F2B8D" w:rsidP="001F2B8D">
      <w:pPr>
        <w:autoSpaceDE w:val="0"/>
        <w:autoSpaceDN w:val="0"/>
        <w:adjustRightInd w:val="0"/>
        <w:ind w:left="2880"/>
        <w:jc w:val="both"/>
        <w:rPr>
          <w:rFonts w:ascii="Arial" w:eastAsia="Arial" w:hAnsi="Arial" w:cs="Arial"/>
          <w:sz w:val="24"/>
          <w:szCs w:val="24"/>
        </w:rPr>
      </w:pPr>
    </w:p>
    <w:p w14:paraId="5DC157DA" w14:textId="60208606" w:rsidR="001F2B8D" w:rsidRDefault="001F2B8D" w:rsidP="001F2B8D">
      <w:pPr>
        <w:autoSpaceDE w:val="0"/>
        <w:autoSpaceDN w:val="0"/>
        <w:adjustRightInd w:val="0"/>
        <w:ind w:left="2880"/>
        <w:jc w:val="both"/>
        <w:rPr>
          <w:rFonts w:ascii="Arial" w:eastAsia="Times New Roman" w:hAnsi="Arial" w:cs="Arial"/>
          <w:bCs/>
          <w:sz w:val="24"/>
          <w:szCs w:val="24"/>
          <w:lang w:val="en-GB" w:eastAsia="en-CA"/>
        </w:rPr>
      </w:pPr>
      <w:r>
        <w:rPr>
          <w:rFonts w:ascii="Arial" w:eastAsia="Arial" w:hAnsi="Arial" w:cs="Arial"/>
          <w:sz w:val="24"/>
          <w:szCs w:val="24"/>
        </w:rPr>
        <w:t>Alison Copeland (written submission</w:t>
      </w:r>
      <w:r w:rsidR="002774C4">
        <w:rPr>
          <w:rFonts w:ascii="Arial" w:eastAsia="Arial" w:hAnsi="Arial" w:cs="Arial"/>
          <w:sz w:val="24"/>
          <w:szCs w:val="24"/>
        </w:rPr>
        <w:t xml:space="preserve"> </w:t>
      </w:r>
      <w:r w:rsidR="002774C4" w:rsidRPr="002774C4">
        <w:rPr>
          <w:rFonts w:ascii="Arial" w:eastAsia="Arial" w:hAnsi="Arial" w:cs="Arial"/>
          <w:sz w:val="24"/>
          <w:szCs w:val="24"/>
          <w:u w:val="single"/>
        </w:rPr>
        <w:t>only</w:t>
      </w:r>
      <w:r>
        <w:rPr>
          <w:rFonts w:ascii="Arial" w:eastAsia="Arial" w:hAnsi="Arial" w:cs="Arial"/>
          <w:sz w:val="24"/>
          <w:szCs w:val="24"/>
        </w:rPr>
        <w:t xml:space="preserve">) </w:t>
      </w:r>
    </w:p>
    <w:p w14:paraId="4DFE859A" w14:textId="77777777" w:rsidR="001F2B8D" w:rsidRDefault="001F2B8D" w:rsidP="007C6D04">
      <w:pPr>
        <w:autoSpaceDE w:val="0"/>
        <w:autoSpaceDN w:val="0"/>
        <w:adjustRightInd w:val="0"/>
        <w:jc w:val="both"/>
        <w:rPr>
          <w:rFonts w:ascii="Arial" w:eastAsia="Times New Roman" w:hAnsi="Arial" w:cs="Arial"/>
          <w:bCs/>
          <w:sz w:val="24"/>
          <w:szCs w:val="24"/>
          <w:lang w:val="en-GB" w:eastAsia="en-CA"/>
        </w:rPr>
      </w:pPr>
    </w:p>
    <w:p w14:paraId="7E4D2B3D" w14:textId="706797D9" w:rsidR="00FB1BEC" w:rsidRDefault="004E5AB5" w:rsidP="00FB1BEC">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Board Members asked questions and discussed this matter. </w:t>
      </w:r>
      <w:r w:rsidR="00FB1BEC">
        <w:rPr>
          <w:rFonts w:ascii="Arial" w:eastAsia="Times New Roman" w:hAnsi="Arial" w:cs="Arial"/>
          <w:bCs/>
          <w:sz w:val="24"/>
          <w:szCs w:val="24"/>
          <w:lang w:val="en-GB" w:eastAsia="en-CA"/>
        </w:rPr>
        <w:t xml:space="preserve">For a detailed account of the </w:t>
      </w:r>
      <w:r>
        <w:rPr>
          <w:rFonts w:ascii="Arial" w:eastAsia="Times New Roman" w:hAnsi="Arial" w:cs="Arial"/>
          <w:bCs/>
          <w:sz w:val="24"/>
          <w:szCs w:val="24"/>
          <w:lang w:val="en-GB" w:eastAsia="en-CA"/>
        </w:rPr>
        <w:t>discussion</w:t>
      </w:r>
      <w:r w:rsidR="00BE0512">
        <w:rPr>
          <w:rFonts w:ascii="Arial" w:eastAsia="Times New Roman" w:hAnsi="Arial" w:cs="Arial"/>
          <w:bCs/>
          <w:sz w:val="24"/>
          <w:szCs w:val="24"/>
          <w:lang w:val="en-GB" w:eastAsia="en-CA"/>
        </w:rPr>
        <w:t>,</w:t>
      </w:r>
      <w:r w:rsidR="00FB1BEC">
        <w:rPr>
          <w:rFonts w:ascii="Arial" w:eastAsia="Times New Roman" w:hAnsi="Arial" w:cs="Arial"/>
          <w:bCs/>
          <w:sz w:val="24"/>
          <w:szCs w:val="24"/>
          <w:lang w:val="en-GB" w:eastAsia="en-CA"/>
        </w:rPr>
        <w:t xml:space="preserve"> see the YouTube recording starting at minute </w:t>
      </w:r>
      <w:r w:rsidR="0072236E">
        <w:rPr>
          <w:rFonts w:ascii="Arial" w:eastAsia="Times New Roman" w:hAnsi="Arial" w:cs="Arial"/>
          <w:bCs/>
          <w:sz w:val="24"/>
          <w:szCs w:val="24"/>
          <w:lang w:val="en-GB" w:eastAsia="en-CA"/>
        </w:rPr>
        <w:t>6</w:t>
      </w:r>
      <w:r w:rsidR="00AF1370">
        <w:rPr>
          <w:rFonts w:ascii="Arial" w:eastAsia="Times New Roman" w:hAnsi="Arial" w:cs="Arial"/>
          <w:bCs/>
          <w:sz w:val="24"/>
          <w:szCs w:val="24"/>
          <w:lang w:val="en-GB" w:eastAsia="en-CA"/>
        </w:rPr>
        <w:t>:</w:t>
      </w:r>
      <w:r w:rsidR="0072236E">
        <w:rPr>
          <w:rFonts w:ascii="Arial" w:eastAsia="Times New Roman" w:hAnsi="Arial" w:cs="Arial"/>
          <w:bCs/>
          <w:sz w:val="24"/>
          <w:szCs w:val="24"/>
          <w:lang w:val="en-GB" w:eastAsia="en-CA"/>
        </w:rPr>
        <w:t>16</w:t>
      </w:r>
      <w:r w:rsidR="00AF1370">
        <w:rPr>
          <w:rFonts w:ascii="Arial" w:eastAsia="Times New Roman" w:hAnsi="Arial" w:cs="Arial"/>
          <w:bCs/>
          <w:sz w:val="24"/>
          <w:szCs w:val="24"/>
          <w:lang w:val="en-GB" w:eastAsia="en-CA"/>
        </w:rPr>
        <w:t>:</w:t>
      </w:r>
      <w:r w:rsidR="0072236E">
        <w:rPr>
          <w:rFonts w:ascii="Arial" w:eastAsia="Times New Roman" w:hAnsi="Arial" w:cs="Arial"/>
          <w:bCs/>
          <w:sz w:val="24"/>
          <w:szCs w:val="24"/>
          <w:lang w:val="en-GB" w:eastAsia="en-CA"/>
        </w:rPr>
        <w:t>42</w:t>
      </w:r>
      <w:r w:rsidR="00FB1BEC">
        <w:rPr>
          <w:rFonts w:ascii="Arial" w:eastAsia="Times New Roman" w:hAnsi="Arial" w:cs="Arial"/>
          <w:bCs/>
          <w:sz w:val="24"/>
          <w:szCs w:val="24"/>
          <w:lang w:val="en-GB" w:eastAsia="en-CA"/>
        </w:rPr>
        <w:t xml:space="preserve"> here:</w:t>
      </w:r>
    </w:p>
    <w:p w14:paraId="47F810B9" w14:textId="260C8F14" w:rsidR="00644FA5" w:rsidRPr="0072236E" w:rsidRDefault="0072236E" w:rsidP="00AF1370">
      <w:pPr>
        <w:autoSpaceDE w:val="0"/>
        <w:autoSpaceDN w:val="0"/>
        <w:adjustRightInd w:val="0"/>
        <w:jc w:val="both"/>
        <w:rPr>
          <w:rFonts w:ascii="Arial" w:hAnsi="Arial" w:cs="Arial"/>
          <w:sz w:val="24"/>
          <w:szCs w:val="24"/>
        </w:rPr>
      </w:pPr>
      <w:hyperlink r:id="rId15" w:history="1">
        <w:r w:rsidRPr="0072236E">
          <w:rPr>
            <w:rStyle w:val="Hyperlink"/>
            <w:rFonts w:ascii="Arial" w:hAnsi="Arial" w:cs="Arial"/>
            <w:sz w:val="24"/>
            <w:szCs w:val="24"/>
          </w:rPr>
          <w:t>https://youtu.be/G_DBP-4o8SU?t=22602</w:t>
        </w:r>
      </w:hyperlink>
    </w:p>
    <w:p w14:paraId="06D1C8E4" w14:textId="77777777" w:rsidR="007D416C" w:rsidRDefault="007D416C" w:rsidP="007D416C">
      <w:pPr>
        <w:widowControl/>
        <w:spacing w:line="300" w:lineRule="atLeast"/>
        <w:rPr>
          <w:rFonts w:ascii="Segoe UI" w:eastAsia="Times New Roman" w:hAnsi="Segoe UI" w:cs="Segoe UI"/>
          <w:sz w:val="21"/>
          <w:szCs w:val="21"/>
        </w:rPr>
      </w:pPr>
    </w:p>
    <w:p w14:paraId="2E498A4D" w14:textId="17729B4B" w:rsidR="008A139F" w:rsidRDefault="001F2B8D" w:rsidP="00FB1BEC">
      <w:pPr>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Vice Chair Brillinger moved the following </w:t>
      </w:r>
      <w:r w:rsidR="000A1D0C">
        <w:rPr>
          <w:rFonts w:ascii="Arial" w:eastAsia="Times New Roman" w:hAnsi="Arial" w:cs="Arial"/>
          <w:sz w:val="24"/>
          <w:szCs w:val="24"/>
          <w:lang w:val="en-GB" w:eastAsia="en-CA"/>
        </w:rPr>
        <w:t>Motion,</w:t>
      </w:r>
      <w:r>
        <w:rPr>
          <w:rFonts w:ascii="Arial" w:eastAsia="Times New Roman" w:hAnsi="Arial" w:cs="Arial"/>
          <w:sz w:val="24"/>
          <w:szCs w:val="24"/>
          <w:lang w:val="en-GB" w:eastAsia="en-CA"/>
        </w:rPr>
        <w:t xml:space="preserve"> which was seconded by Deputy Mayor Morley: </w:t>
      </w:r>
      <w:r w:rsidR="00D90C59">
        <w:rPr>
          <w:rFonts w:ascii="Arial" w:eastAsia="Times New Roman" w:hAnsi="Arial" w:cs="Arial"/>
          <w:sz w:val="24"/>
          <w:szCs w:val="24"/>
          <w:lang w:val="en-GB" w:eastAsia="en-CA"/>
        </w:rPr>
        <w:t xml:space="preserve"> </w:t>
      </w:r>
    </w:p>
    <w:p w14:paraId="3433BD1A" w14:textId="77777777" w:rsidR="00D90C59" w:rsidRDefault="00D90C59" w:rsidP="00FB1BEC">
      <w:pPr>
        <w:autoSpaceDE w:val="0"/>
        <w:autoSpaceDN w:val="0"/>
        <w:adjustRightInd w:val="0"/>
        <w:jc w:val="both"/>
        <w:rPr>
          <w:rFonts w:ascii="Arial" w:eastAsia="Times New Roman" w:hAnsi="Arial" w:cs="Arial"/>
          <w:sz w:val="24"/>
          <w:szCs w:val="24"/>
          <w:lang w:val="en-GB" w:eastAsia="en-CA"/>
        </w:rPr>
      </w:pPr>
    </w:p>
    <w:p w14:paraId="2E2BDB0D" w14:textId="77777777" w:rsidR="00D90C59" w:rsidRPr="00D90C59" w:rsidRDefault="00D90C59" w:rsidP="00D90C59">
      <w:pPr>
        <w:widowControl/>
        <w:rPr>
          <w:rFonts w:ascii="Arial" w:eastAsia="Aptos" w:hAnsi="Arial" w:cs="Arial"/>
          <w:b/>
          <w:bCs/>
          <w:sz w:val="24"/>
          <w:szCs w:val="24"/>
          <w:lang w:eastAsia="ja-JP"/>
        </w:rPr>
      </w:pPr>
      <w:r w:rsidRPr="00D90C59">
        <w:rPr>
          <w:rFonts w:ascii="Arial" w:eastAsia="Aptos" w:hAnsi="Arial" w:cs="Arial"/>
          <w:b/>
          <w:bCs/>
          <w:sz w:val="24"/>
          <w:szCs w:val="24"/>
          <w:lang w:eastAsia="ja-JP"/>
        </w:rPr>
        <w:t>THAT:</w:t>
      </w:r>
    </w:p>
    <w:p w14:paraId="637F3FC3" w14:textId="77777777" w:rsidR="00D90C59" w:rsidRPr="00D90C59" w:rsidRDefault="00D90C59" w:rsidP="00D90C59">
      <w:pPr>
        <w:widowControl/>
        <w:rPr>
          <w:rFonts w:ascii="Arial" w:eastAsia="Aptos" w:hAnsi="Arial" w:cs="Arial"/>
          <w:b/>
          <w:bCs/>
          <w:sz w:val="24"/>
          <w:szCs w:val="24"/>
          <w:lang w:eastAsia="ja-JP"/>
        </w:rPr>
      </w:pPr>
      <w:r w:rsidRPr="00D90C59">
        <w:rPr>
          <w:rFonts w:ascii="Arial" w:eastAsia="Aptos" w:hAnsi="Arial" w:cs="Arial"/>
          <w:b/>
          <w:bCs/>
          <w:sz w:val="24"/>
          <w:szCs w:val="24"/>
          <w:lang w:eastAsia="ja-JP"/>
        </w:rPr>
        <w:t> </w:t>
      </w:r>
    </w:p>
    <w:p w14:paraId="23BE04F7" w14:textId="77777777" w:rsidR="00D90C59" w:rsidRDefault="00D90C59" w:rsidP="00D90C59">
      <w:pPr>
        <w:widowControl/>
        <w:numPr>
          <w:ilvl w:val="0"/>
          <w:numId w:val="7"/>
        </w:numPr>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 xml:space="preserve">The Board direct the Chief of Police to continue to conduct community and stakeholder engagement with: </w:t>
      </w:r>
    </w:p>
    <w:p w14:paraId="4BD14B80" w14:textId="77777777" w:rsidR="00D90C59" w:rsidRPr="00D90C59" w:rsidRDefault="00D90C59" w:rsidP="006C2140">
      <w:pPr>
        <w:widowControl/>
        <w:numPr>
          <w:ilvl w:val="1"/>
          <w:numId w:val="8"/>
        </w:numPr>
        <w:spacing w:before="200" w:after="120"/>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the City of Toronto;</w:t>
      </w:r>
    </w:p>
    <w:p w14:paraId="374A4A30" w14:textId="77777777" w:rsidR="00D90C59" w:rsidRPr="00D90C59" w:rsidRDefault="00D90C59" w:rsidP="006C2140">
      <w:pPr>
        <w:widowControl/>
        <w:numPr>
          <w:ilvl w:val="1"/>
          <w:numId w:val="8"/>
        </w:numPr>
        <w:spacing w:before="200" w:after="120"/>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emergency services, including Toronto Fire Services, Toronto Paramedic Services, and the Toronto Community Crisis Service;</w:t>
      </w:r>
    </w:p>
    <w:p w14:paraId="380CE15D" w14:textId="77777777" w:rsidR="00D90C59" w:rsidRPr="00D90C59" w:rsidRDefault="00D90C59" w:rsidP="006C2140">
      <w:pPr>
        <w:widowControl/>
        <w:numPr>
          <w:ilvl w:val="1"/>
          <w:numId w:val="8"/>
        </w:numPr>
        <w:spacing w:before="200" w:after="120"/>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the provincial Ministry of Health and the Ministry of the Solicitor General;</w:t>
      </w:r>
    </w:p>
    <w:p w14:paraId="612E8307" w14:textId="77777777" w:rsidR="00D90C59" w:rsidRPr="00D90C59" w:rsidRDefault="00D90C59" w:rsidP="006C2140">
      <w:pPr>
        <w:widowControl/>
        <w:numPr>
          <w:ilvl w:val="1"/>
          <w:numId w:val="8"/>
        </w:numPr>
        <w:spacing w:before="200" w:after="120"/>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healthcare partners;</w:t>
      </w:r>
    </w:p>
    <w:p w14:paraId="50658001" w14:textId="77777777" w:rsidR="00D90C59" w:rsidRPr="00D90C59" w:rsidRDefault="00D90C59" w:rsidP="006C2140">
      <w:pPr>
        <w:widowControl/>
        <w:numPr>
          <w:ilvl w:val="1"/>
          <w:numId w:val="8"/>
        </w:numPr>
        <w:spacing w:before="200" w:after="120"/>
        <w:rPr>
          <w:rFonts w:ascii="Arial" w:eastAsia="Times New Roman" w:hAnsi="Arial" w:cs="Arial"/>
          <w:b/>
          <w:bCs/>
          <w:sz w:val="24"/>
          <w:szCs w:val="24"/>
          <w:lang w:eastAsia="ja-JP"/>
        </w:rPr>
      </w:pPr>
      <w:proofErr w:type="spellStart"/>
      <w:r w:rsidRPr="00D90C59">
        <w:rPr>
          <w:rFonts w:ascii="Arial" w:eastAsia="Times New Roman" w:hAnsi="Arial" w:cs="Arial"/>
          <w:b/>
          <w:bCs/>
          <w:sz w:val="24"/>
          <w:szCs w:val="24"/>
          <w:lang w:eastAsia="ja-JP"/>
        </w:rPr>
        <w:t>labour</w:t>
      </w:r>
      <w:proofErr w:type="spellEnd"/>
      <w:r w:rsidRPr="00D90C59">
        <w:rPr>
          <w:rFonts w:ascii="Arial" w:eastAsia="Times New Roman" w:hAnsi="Arial" w:cs="Arial"/>
          <w:b/>
          <w:bCs/>
          <w:sz w:val="24"/>
          <w:szCs w:val="24"/>
          <w:lang w:eastAsia="ja-JP"/>
        </w:rPr>
        <w:t xml:space="preserve"> groups, including the Toronto Police Association;</w:t>
      </w:r>
    </w:p>
    <w:p w14:paraId="60EC85BF" w14:textId="77777777" w:rsidR="00D90C59" w:rsidRPr="00D90C59" w:rsidRDefault="00D90C59" w:rsidP="006C2140">
      <w:pPr>
        <w:widowControl/>
        <w:numPr>
          <w:ilvl w:val="1"/>
          <w:numId w:val="8"/>
        </w:numPr>
        <w:spacing w:before="200" w:after="120"/>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service providers for vulnerable populations experiencing mental health and addictions challenges; and</w:t>
      </w:r>
    </w:p>
    <w:p w14:paraId="24789650" w14:textId="77777777" w:rsidR="009D3847" w:rsidRDefault="00D90C59" w:rsidP="006C2140">
      <w:pPr>
        <w:widowControl/>
        <w:numPr>
          <w:ilvl w:val="1"/>
          <w:numId w:val="8"/>
        </w:numPr>
        <w:spacing w:before="200" w:after="120"/>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lastRenderedPageBreak/>
        <w:t>racialized, indigenous, and 2SLGBTQ+ community stakeholders</w:t>
      </w:r>
    </w:p>
    <w:p w14:paraId="6CD3D2FD" w14:textId="4F4BA7FE" w:rsidR="00D90C59" w:rsidRPr="00D90C59" w:rsidRDefault="00D90C59" w:rsidP="009D3847">
      <w:pPr>
        <w:widowControl/>
        <w:spacing w:before="200" w:after="120"/>
        <w:ind w:left="720"/>
        <w:rPr>
          <w:rFonts w:ascii="Arial" w:eastAsia="Times New Roman" w:hAnsi="Arial" w:cs="Arial"/>
          <w:b/>
          <w:bCs/>
          <w:sz w:val="24"/>
          <w:szCs w:val="24"/>
          <w:lang w:eastAsia="ja-JP"/>
        </w:rPr>
      </w:pPr>
      <w:r w:rsidRPr="00D90C59">
        <w:rPr>
          <w:rFonts w:ascii="Arial" w:eastAsia="Aptos" w:hAnsi="Arial" w:cs="Arial"/>
          <w:b/>
          <w:bCs/>
          <w:sz w:val="24"/>
          <w:szCs w:val="24"/>
          <w:lang w:eastAsia="ja-JP"/>
        </w:rPr>
        <w:t>prior to any operational changes, including changes to the Mobile Crisis Intervention Team Program, and report back on the updated proposed Mental Health and Addiction Strategy in Q1 2027, with the results of further engagement and development, and recommendations for any required legislative change.</w:t>
      </w:r>
    </w:p>
    <w:p w14:paraId="1552359D" w14:textId="77777777" w:rsidR="00D90C59" w:rsidRPr="00D90C59" w:rsidRDefault="00D90C59" w:rsidP="00D90C59">
      <w:pPr>
        <w:widowControl/>
        <w:numPr>
          <w:ilvl w:val="0"/>
          <w:numId w:val="9"/>
        </w:numPr>
        <w:rPr>
          <w:rFonts w:ascii="Arial" w:eastAsia="Times New Roman" w:hAnsi="Arial" w:cs="Arial"/>
          <w:b/>
          <w:bCs/>
          <w:sz w:val="24"/>
          <w:szCs w:val="24"/>
          <w:lang w:eastAsia="ja-JP"/>
        </w:rPr>
      </w:pPr>
      <w:r w:rsidRPr="00D90C59">
        <w:rPr>
          <w:rFonts w:ascii="Arial" w:eastAsia="Times New Roman" w:hAnsi="Arial" w:cs="Arial"/>
          <w:b/>
          <w:bCs/>
          <w:sz w:val="24"/>
          <w:szCs w:val="24"/>
          <w:lang w:eastAsia="ja-JP"/>
        </w:rPr>
        <w:t>The Board direct the Chief of Police, prior to any operational changes described above, to review whether there will be any service gaps and how those gaps would be addressed, and to report to the Board with the outcome of that review.</w:t>
      </w:r>
    </w:p>
    <w:p w14:paraId="055CA8E2" w14:textId="2641321A" w:rsidR="00D90C59" w:rsidRPr="00D90C59" w:rsidRDefault="00D90C59" w:rsidP="00D90C59">
      <w:pPr>
        <w:autoSpaceDE w:val="0"/>
        <w:autoSpaceDN w:val="0"/>
        <w:adjustRightInd w:val="0"/>
        <w:ind w:left="720"/>
        <w:jc w:val="both"/>
        <w:rPr>
          <w:rFonts w:ascii="Arial" w:eastAsia="Times New Roman" w:hAnsi="Arial" w:cs="Arial"/>
          <w:sz w:val="24"/>
          <w:szCs w:val="24"/>
          <w:lang w:eastAsia="en-CA"/>
        </w:rPr>
      </w:pPr>
    </w:p>
    <w:p w14:paraId="231327A1" w14:textId="77777777" w:rsidR="001F2B8D" w:rsidRDefault="001F2B8D" w:rsidP="00FB1BEC">
      <w:pPr>
        <w:autoSpaceDE w:val="0"/>
        <w:autoSpaceDN w:val="0"/>
        <w:adjustRightInd w:val="0"/>
        <w:jc w:val="both"/>
        <w:rPr>
          <w:rFonts w:ascii="Arial" w:eastAsia="Times New Roman" w:hAnsi="Arial" w:cs="Arial"/>
          <w:b/>
          <w:bCs/>
          <w:sz w:val="24"/>
          <w:szCs w:val="24"/>
          <w:lang w:val="en-GB" w:eastAsia="en-CA"/>
        </w:rPr>
      </w:pPr>
    </w:p>
    <w:p w14:paraId="6281FA72" w14:textId="6FA996C5" w:rsidR="005948F9" w:rsidRPr="00FB1BEC" w:rsidRDefault="005948F9" w:rsidP="00FB1BEC">
      <w:pPr>
        <w:autoSpaceDE w:val="0"/>
        <w:autoSpaceDN w:val="0"/>
        <w:adjustRightInd w:val="0"/>
        <w:jc w:val="both"/>
        <w:rPr>
          <w:rFonts w:ascii="Arial" w:eastAsia="Times New Roman" w:hAnsi="Arial" w:cs="Arial"/>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w:t>
      </w:r>
      <w:r w:rsidR="00B12A4D">
        <w:rPr>
          <w:rFonts w:ascii="Arial" w:eastAsia="Times New Roman" w:hAnsi="Arial" w:cs="Arial"/>
          <w:b/>
          <w:bCs/>
          <w:sz w:val="24"/>
          <w:szCs w:val="24"/>
          <w:lang w:val="en-GB" w:eastAsia="en-CA"/>
        </w:rPr>
        <w:t xml:space="preserve"> </w:t>
      </w:r>
      <w:r w:rsidR="005F7E84">
        <w:rPr>
          <w:rFonts w:ascii="Arial" w:eastAsia="Times New Roman" w:hAnsi="Arial" w:cs="Arial"/>
          <w:b/>
          <w:bCs/>
          <w:sz w:val="24"/>
          <w:szCs w:val="24"/>
          <w:lang w:val="en-GB" w:eastAsia="en-CA"/>
        </w:rPr>
        <w:t xml:space="preserve">received the presentation, </w:t>
      </w:r>
      <w:r w:rsidR="00306456">
        <w:rPr>
          <w:rFonts w:ascii="Arial" w:eastAsia="Times New Roman" w:hAnsi="Arial" w:cs="Arial"/>
          <w:b/>
          <w:bCs/>
          <w:sz w:val="24"/>
          <w:szCs w:val="24"/>
          <w:lang w:val="en-GB" w:eastAsia="en-CA"/>
        </w:rPr>
        <w:t>report, deputations</w:t>
      </w:r>
      <w:r w:rsidR="001A0935">
        <w:rPr>
          <w:rFonts w:ascii="Arial" w:eastAsia="Times New Roman" w:hAnsi="Arial" w:cs="Arial"/>
          <w:b/>
          <w:bCs/>
          <w:sz w:val="24"/>
          <w:szCs w:val="24"/>
          <w:lang w:val="en-GB" w:eastAsia="en-CA"/>
        </w:rPr>
        <w:t xml:space="preserve">, </w:t>
      </w:r>
      <w:r w:rsidR="001F2B8D">
        <w:rPr>
          <w:rFonts w:ascii="Arial" w:eastAsia="Times New Roman" w:hAnsi="Arial" w:cs="Arial"/>
          <w:b/>
          <w:bCs/>
          <w:sz w:val="24"/>
          <w:szCs w:val="24"/>
          <w:lang w:val="en-GB" w:eastAsia="en-CA"/>
        </w:rPr>
        <w:t xml:space="preserve">written </w:t>
      </w:r>
      <w:r w:rsidR="001A0935">
        <w:rPr>
          <w:rFonts w:ascii="Arial" w:eastAsia="Times New Roman" w:hAnsi="Arial" w:cs="Arial"/>
          <w:b/>
          <w:bCs/>
          <w:sz w:val="24"/>
          <w:szCs w:val="24"/>
          <w:lang w:val="en-GB" w:eastAsia="en-CA"/>
        </w:rPr>
        <w:t>deputations</w:t>
      </w:r>
      <w:r w:rsidR="00306456">
        <w:rPr>
          <w:rFonts w:ascii="Arial" w:eastAsia="Times New Roman" w:hAnsi="Arial" w:cs="Arial"/>
          <w:b/>
          <w:bCs/>
          <w:sz w:val="24"/>
          <w:szCs w:val="24"/>
          <w:lang w:val="en-GB" w:eastAsia="en-CA"/>
        </w:rPr>
        <w:t xml:space="preserve"> and approved the Motion.</w:t>
      </w:r>
    </w:p>
    <w:p w14:paraId="67B6A8AB" w14:textId="77777777" w:rsidR="005948F9" w:rsidRDefault="005948F9" w:rsidP="005948F9">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0A21BB66" w14:textId="254AD651" w:rsidR="005948F9" w:rsidRDefault="005948F9" w:rsidP="005948F9">
      <w:pPr>
        <w:pBdr>
          <w:bottom w:val="single" w:sz="4" w:space="1" w:color="auto"/>
        </w:pBdr>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Moved by:</w:t>
      </w:r>
      <w:r>
        <w:rPr>
          <w:rFonts w:ascii="Arial" w:eastAsia="Times New Roman" w:hAnsi="Arial" w:cs="Arial"/>
          <w:sz w:val="24"/>
          <w:szCs w:val="24"/>
          <w:lang w:val="en-GB" w:eastAsia="en-CA"/>
        </w:rPr>
        <w:tab/>
      </w:r>
      <w:r>
        <w:rPr>
          <w:rFonts w:ascii="Arial" w:eastAsia="Times New Roman" w:hAnsi="Arial" w:cs="Arial"/>
          <w:sz w:val="24"/>
          <w:szCs w:val="24"/>
          <w:lang w:val="en-GB" w:eastAsia="en-CA"/>
        </w:rPr>
        <w:tab/>
      </w:r>
      <w:r w:rsidR="001D5013">
        <w:rPr>
          <w:rFonts w:ascii="Arial" w:eastAsia="Times New Roman" w:hAnsi="Arial" w:cs="Arial"/>
          <w:sz w:val="24"/>
          <w:szCs w:val="24"/>
          <w:lang w:val="en-GB" w:eastAsia="en-CA"/>
        </w:rPr>
        <w:t>C. Brillinger</w:t>
      </w:r>
    </w:p>
    <w:p w14:paraId="060468A2" w14:textId="1536C143" w:rsidR="005948F9" w:rsidRDefault="005948F9" w:rsidP="005948F9">
      <w:pPr>
        <w:pBdr>
          <w:bottom w:val="single" w:sz="4" w:space="1" w:color="auto"/>
        </w:pBdr>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Seconded by:</w:t>
      </w:r>
      <w:r>
        <w:rPr>
          <w:rFonts w:ascii="Arial" w:eastAsia="Times New Roman" w:hAnsi="Arial" w:cs="Arial"/>
          <w:sz w:val="24"/>
          <w:szCs w:val="24"/>
          <w:lang w:val="en-GB" w:eastAsia="en-CA"/>
        </w:rPr>
        <w:tab/>
      </w:r>
      <w:r w:rsidR="00D90C59">
        <w:rPr>
          <w:rFonts w:ascii="Arial" w:eastAsia="Times New Roman" w:hAnsi="Arial" w:cs="Arial"/>
          <w:sz w:val="24"/>
          <w:szCs w:val="24"/>
          <w:lang w:val="en-GB" w:eastAsia="en-CA"/>
        </w:rPr>
        <w:t xml:space="preserve">A. Morley </w:t>
      </w:r>
    </w:p>
    <w:p w14:paraId="15C58529" w14:textId="77777777" w:rsidR="007C6D04" w:rsidRPr="005948F9" w:rsidRDefault="007C6D04" w:rsidP="005948F9">
      <w:pPr>
        <w:pBdr>
          <w:bottom w:val="single" w:sz="4" w:space="1" w:color="auto"/>
        </w:pBdr>
        <w:autoSpaceDE w:val="0"/>
        <w:autoSpaceDN w:val="0"/>
        <w:adjustRightInd w:val="0"/>
        <w:jc w:val="both"/>
        <w:rPr>
          <w:rFonts w:ascii="Arial" w:eastAsia="Times New Roman" w:hAnsi="Arial" w:cs="Arial"/>
          <w:sz w:val="24"/>
          <w:szCs w:val="24"/>
          <w:lang w:val="en-GB" w:eastAsia="en-CA"/>
        </w:rPr>
      </w:pPr>
    </w:p>
    <w:p w14:paraId="361960B2" w14:textId="77777777" w:rsidR="008A139F" w:rsidRDefault="008A139F" w:rsidP="009173EB">
      <w:pPr>
        <w:autoSpaceDE w:val="0"/>
        <w:autoSpaceDN w:val="0"/>
        <w:adjustRightInd w:val="0"/>
        <w:rPr>
          <w:rFonts w:ascii="Arial" w:eastAsia="Times New Roman" w:hAnsi="Arial" w:cs="Arial"/>
          <w:b/>
          <w:sz w:val="24"/>
          <w:szCs w:val="24"/>
          <w:lang w:val="en-GB" w:eastAsia="en-CA"/>
        </w:rPr>
      </w:pPr>
    </w:p>
    <w:p w14:paraId="01C7737D" w14:textId="06477D56" w:rsidR="00831F8A" w:rsidRPr="00A62F00" w:rsidRDefault="00831F8A" w:rsidP="00831F8A">
      <w:pPr>
        <w:autoSpaceDE w:val="0"/>
        <w:autoSpaceDN w:val="0"/>
        <w:adjustRightInd w:val="0"/>
        <w:jc w:val="center"/>
        <w:rPr>
          <w:rFonts w:ascii="Arial" w:eastAsia="Times New Roman" w:hAnsi="Arial" w:cs="Arial"/>
          <w:b/>
          <w:sz w:val="24"/>
          <w:szCs w:val="24"/>
          <w:lang w:val="en-GB" w:eastAsia="en-CA"/>
        </w:rPr>
      </w:pPr>
      <w:bookmarkStart w:id="0" w:name="_Hlk216440501"/>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3A06CD">
        <w:rPr>
          <w:rFonts w:ascii="Arial" w:eastAsia="Times New Roman" w:hAnsi="Arial" w:cs="Arial"/>
          <w:b/>
          <w:sz w:val="24"/>
          <w:szCs w:val="24"/>
          <w:lang w:val="en-GB" w:eastAsia="en-CA"/>
        </w:rPr>
        <w:t>January 13, 2026</w:t>
      </w:r>
    </w:p>
    <w:p w14:paraId="5BA63F40" w14:textId="77777777" w:rsidR="00831F8A" w:rsidRDefault="00831F8A" w:rsidP="00831F8A">
      <w:pPr>
        <w:autoSpaceDE w:val="0"/>
        <w:autoSpaceDN w:val="0"/>
        <w:adjustRightInd w:val="0"/>
        <w:jc w:val="both"/>
      </w:pPr>
    </w:p>
    <w:p w14:paraId="53CC8332" w14:textId="77777777" w:rsidR="009E59DE" w:rsidRPr="009E59DE" w:rsidRDefault="003A06CD" w:rsidP="009E59DE">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bCs/>
          <w:sz w:val="24"/>
          <w:szCs w:val="24"/>
          <w:lang w:val="en-GB" w:eastAsia="en-CA"/>
        </w:rPr>
        <w:t>P2026</w:t>
      </w:r>
      <w:r w:rsidR="00831F8A">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831F8A">
        <w:rPr>
          <w:rFonts w:ascii="Arial" w:eastAsia="Times New Roman" w:hAnsi="Arial" w:cs="Arial"/>
          <w:b/>
          <w:bCs/>
          <w:sz w:val="24"/>
          <w:szCs w:val="24"/>
          <w:lang w:val="en-GB" w:eastAsia="en-CA"/>
        </w:rPr>
        <w:t>-2.0</w:t>
      </w:r>
      <w:r w:rsidR="00831F8A" w:rsidRPr="00474587">
        <w:rPr>
          <w:rFonts w:ascii="Arial" w:eastAsia="Times New Roman" w:hAnsi="Arial" w:cs="Arial"/>
          <w:b/>
          <w:bCs/>
          <w:sz w:val="24"/>
          <w:szCs w:val="24"/>
          <w:lang w:val="en-GB" w:eastAsia="en-CA"/>
        </w:rPr>
        <w:t>.</w:t>
      </w:r>
      <w:r w:rsidR="00831F8A">
        <w:rPr>
          <w:rFonts w:ascii="Arial" w:eastAsia="Times New Roman" w:hAnsi="Arial" w:cs="Arial"/>
          <w:bCs/>
          <w:sz w:val="24"/>
          <w:szCs w:val="24"/>
          <w:lang w:val="en-GB" w:eastAsia="en-CA"/>
        </w:rPr>
        <w:t xml:space="preserve"> </w:t>
      </w:r>
      <w:r w:rsidR="00831F8A">
        <w:rPr>
          <w:rFonts w:ascii="Arial" w:eastAsia="Times New Roman" w:hAnsi="Arial" w:cs="Arial"/>
          <w:bCs/>
          <w:sz w:val="24"/>
          <w:szCs w:val="24"/>
          <w:lang w:val="en-GB" w:eastAsia="en-CA"/>
        </w:rPr>
        <w:tab/>
      </w:r>
      <w:r w:rsidR="009E59DE" w:rsidRPr="009E59DE">
        <w:rPr>
          <w:rFonts w:ascii="Arial" w:eastAsia="Times New Roman" w:hAnsi="Arial" w:cs="Arial"/>
          <w:b/>
          <w:bCs/>
          <w:sz w:val="24"/>
          <w:szCs w:val="24"/>
          <w:lang w:eastAsia="en-CA"/>
        </w:rPr>
        <w:t>Contract Award to 911 Pro Inc. for Setina Branded Seats,</w:t>
      </w:r>
    </w:p>
    <w:p w14:paraId="13D566FA" w14:textId="67D1F00D" w:rsidR="00831F8A" w:rsidRDefault="009E59DE" w:rsidP="009E59DE">
      <w:pPr>
        <w:autoSpaceDE w:val="0"/>
        <w:autoSpaceDN w:val="0"/>
        <w:adjustRightInd w:val="0"/>
        <w:ind w:left="2160"/>
        <w:jc w:val="both"/>
        <w:rPr>
          <w:rFonts w:ascii="Arial" w:eastAsia="Times New Roman" w:hAnsi="Arial" w:cs="Arial"/>
          <w:b/>
          <w:bCs/>
          <w:sz w:val="24"/>
          <w:szCs w:val="24"/>
          <w:lang w:eastAsia="en-CA"/>
        </w:rPr>
      </w:pPr>
      <w:r w:rsidRPr="009E59DE">
        <w:rPr>
          <w:rFonts w:ascii="Arial" w:eastAsia="Times New Roman" w:hAnsi="Arial" w:cs="Arial"/>
          <w:b/>
          <w:bCs/>
          <w:sz w:val="24"/>
          <w:szCs w:val="24"/>
          <w:lang w:eastAsia="en-CA"/>
        </w:rPr>
        <w:t>Partitions and Push Bumpers</w:t>
      </w:r>
    </w:p>
    <w:p w14:paraId="7CDC3E70" w14:textId="77777777" w:rsidR="00831F8A" w:rsidRDefault="00831F8A" w:rsidP="00831F8A">
      <w:pPr>
        <w:autoSpaceDE w:val="0"/>
        <w:autoSpaceDN w:val="0"/>
        <w:adjustRightInd w:val="0"/>
        <w:ind w:left="2160" w:hanging="2160"/>
        <w:jc w:val="both"/>
        <w:rPr>
          <w:rFonts w:ascii="Arial" w:eastAsia="Times New Roman" w:hAnsi="Arial" w:cs="Arial"/>
          <w:bCs/>
          <w:sz w:val="24"/>
          <w:szCs w:val="24"/>
          <w:lang w:val="en-GB" w:eastAsia="en-CA"/>
        </w:rPr>
      </w:pPr>
    </w:p>
    <w:p w14:paraId="285442AE" w14:textId="6FBD8CD7" w:rsidR="00831F8A" w:rsidRDefault="00831F8A" w:rsidP="00831F8A">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sidR="009E59DE">
        <w:rPr>
          <w:rFonts w:ascii="Arial" w:eastAsia="Times New Roman" w:hAnsi="Arial" w:cs="Arial"/>
          <w:bCs/>
          <w:sz w:val="24"/>
          <w:szCs w:val="24"/>
          <w:lang w:val="en-GB" w:eastAsia="en-CA"/>
        </w:rPr>
        <w:t>December 17, 2025</w:t>
      </w:r>
      <w:r w:rsidR="002A1961">
        <w:rPr>
          <w:rFonts w:ascii="Arial" w:eastAsia="Times New Roman" w:hAnsi="Arial" w:cs="Arial"/>
          <w:bCs/>
          <w:sz w:val="24"/>
          <w:szCs w:val="24"/>
          <w:lang w:val="en-GB" w:eastAsia="en-CA"/>
        </w:rPr>
        <w:t>,</w:t>
      </w:r>
      <w:r>
        <w:rPr>
          <w:rFonts w:ascii="Arial" w:eastAsia="Times New Roman" w:hAnsi="Arial" w:cs="Arial"/>
          <w:bCs/>
          <w:sz w:val="24"/>
          <w:szCs w:val="24"/>
          <w:lang w:val="en-GB" w:eastAsia="en-CA"/>
        </w:rPr>
        <w:t xml:space="preserve"> from Myron Demkiw, Chief of Police. </w:t>
      </w:r>
    </w:p>
    <w:p w14:paraId="438EC795" w14:textId="77777777" w:rsidR="00831F8A" w:rsidRDefault="00831F8A" w:rsidP="00831F8A">
      <w:pPr>
        <w:autoSpaceDE w:val="0"/>
        <w:autoSpaceDN w:val="0"/>
        <w:adjustRightInd w:val="0"/>
        <w:jc w:val="both"/>
        <w:rPr>
          <w:rFonts w:ascii="Arial" w:eastAsia="Times New Roman" w:hAnsi="Arial" w:cs="Arial"/>
          <w:bCs/>
          <w:sz w:val="24"/>
          <w:szCs w:val="24"/>
          <w:lang w:val="en-GB" w:eastAsia="en-CA"/>
        </w:rPr>
      </w:pPr>
    </w:p>
    <w:p w14:paraId="578B65B6" w14:textId="2162F33F" w:rsidR="00831F8A" w:rsidRDefault="00831F8A" w:rsidP="007D416C">
      <w:pPr>
        <w:autoSpaceDE w:val="0"/>
        <w:autoSpaceDN w:val="0"/>
        <w:adjustRightInd w:val="0"/>
        <w:ind w:right="10"/>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r w:rsidR="009E59DE">
        <w:rPr>
          <w:rFonts w:ascii="Arial" w:eastAsia="Times New Roman" w:hAnsi="Arial" w:cs="Arial"/>
          <w:bCs/>
          <w:sz w:val="24"/>
          <w:szCs w:val="24"/>
          <w:lang w:val="en-GB" w:eastAsia="en-CA"/>
        </w:rPr>
        <w:t>s</w:t>
      </w:r>
      <w:r>
        <w:rPr>
          <w:rFonts w:ascii="Arial" w:eastAsia="Times New Roman" w:hAnsi="Arial" w:cs="Arial"/>
          <w:bCs/>
          <w:sz w:val="24"/>
          <w:szCs w:val="24"/>
          <w:lang w:val="en-GB" w:eastAsia="en-CA"/>
        </w:rPr>
        <w:t>:</w:t>
      </w:r>
    </w:p>
    <w:p w14:paraId="19C9D501" w14:textId="77777777" w:rsidR="00831F8A" w:rsidRDefault="00831F8A" w:rsidP="007D416C">
      <w:pPr>
        <w:autoSpaceDE w:val="0"/>
        <w:autoSpaceDN w:val="0"/>
        <w:adjustRightInd w:val="0"/>
        <w:ind w:right="10"/>
        <w:rPr>
          <w:rFonts w:ascii="Arial" w:eastAsia="Times New Roman" w:hAnsi="Arial" w:cs="Arial"/>
          <w:bCs/>
          <w:sz w:val="24"/>
          <w:szCs w:val="24"/>
          <w:lang w:val="en-GB" w:eastAsia="en-CA"/>
        </w:rPr>
      </w:pPr>
    </w:p>
    <w:p w14:paraId="3ECF3745" w14:textId="77777777" w:rsidR="009E59DE" w:rsidRDefault="009E59DE" w:rsidP="007D416C">
      <w:pPr>
        <w:autoSpaceDE w:val="0"/>
        <w:autoSpaceDN w:val="0"/>
        <w:adjustRightInd w:val="0"/>
        <w:ind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This report recommends that the Toronto Police Service Board (Board):</w:t>
      </w:r>
    </w:p>
    <w:p w14:paraId="50CE6FD4" w14:textId="77777777" w:rsidR="009E59DE" w:rsidRPr="009E59DE" w:rsidRDefault="009E59DE" w:rsidP="007D416C">
      <w:pPr>
        <w:autoSpaceDE w:val="0"/>
        <w:autoSpaceDN w:val="0"/>
        <w:adjustRightInd w:val="0"/>
        <w:ind w:right="10"/>
        <w:rPr>
          <w:rFonts w:ascii="Arial" w:eastAsia="Times New Roman" w:hAnsi="Arial" w:cs="Arial"/>
          <w:bCs/>
          <w:sz w:val="24"/>
          <w:szCs w:val="24"/>
          <w:lang w:eastAsia="en-CA"/>
        </w:rPr>
      </w:pPr>
    </w:p>
    <w:p w14:paraId="2E8832A6"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1) approve a contract award to 911 Pro Inc. for the provision of Setina</w:t>
      </w:r>
    </w:p>
    <w:p w14:paraId="3A0BE950"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branded seats, partitions and push bumpers for a one-year period from</w:t>
      </w:r>
    </w:p>
    <w:p w14:paraId="76028830" w14:textId="3A81D39A"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February 1, 2026</w:t>
      </w:r>
      <w:r w:rsidR="00A970E9">
        <w:rPr>
          <w:rFonts w:ascii="Arial" w:eastAsia="Times New Roman" w:hAnsi="Arial" w:cs="Arial"/>
          <w:bCs/>
          <w:sz w:val="24"/>
          <w:szCs w:val="24"/>
          <w:lang w:eastAsia="en-CA"/>
        </w:rPr>
        <w:t>,</w:t>
      </w:r>
      <w:r w:rsidRPr="009E59DE">
        <w:rPr>
          <w:rFonts w:ascii="Arial" w:eastAsia="Times New Roman" w:hAnsi="Arial" w:cs="Arial"/>
          <w:bCs/>
          <w:sz w:val="24"/>
          <w:szCs w:val="24"/>
          <w:lang w:eastAsia="en-CA"/>
        </w:rPr>
        <w:t xml:space="preserve"> to January 31, 2027, plus two one-year optional</w:t>
      </w:r>
    </w:p>
    <w:p w14:paraId="5A2F8961"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extension periods, at a total estimated cost of $1.144 Million (M) over</w:t>
      </w:r>
    </w:p>
    <w:p w14:paraId="6CB63676" w14:textId="77777777" w:rsid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the three-year term;</w:t>
      </w:r>
    </w:p>
    <w:p w14:paraId="6005CF58" w14:textId="77777777" w:rsidR="009E59DE" w:rsidRPr="009E59DE" w:rsidRDefault="009E59DE" w:rsidP="007D416C">
      <w:pPr>
        <w:autoSpaceDE w:val="0"/>
        <w:autoSpaceDN w:val="0"/>
        <w:adjustRightInd w:val="0"/>
        <w:ind w:right="10"/>
        <w:rPr>
          <w:rFonts w:ascii="Arial" w:eastAsia="Times New Roman" w:hAnsi="Arial" w:cs="Arial"/>
          <w:bCs/>
          <w:sz w:val="24"/>
          <w:szCs w:val="24"/>
          <w:lang w:eastAsia="en-CA"/>
        </w:rPr>
      </w:pPr>
    </w:p>
    <w:p w14:paraId="2554401C"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2) authorize the Chair to execute any required agreements and related</w:t>
      </w:r>
    </w:p>
    <w:p w14:paraId="2C2C33BC"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documents on behalf of the Board, subject to approval by the City</w:t>
      </w:r>
    </w:p>
    <w:p w14:paraId="36C98AAA" w14:textId="77777777" w:rsid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Solicitor as to form;</w:t>
      </w:r>
    </w:p>
    <w:p w14:paraId="74FCCD75"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p>
    <w:p w14:paraId="6CD96DA7"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3) authorize the Chief to exercise the options to extend the contract subject</w:t>
      </w:r>
    </w:p>
    <w:p w14:paraId="6C508DF6" w14:textId="77777777" w:rsidR="009E59DE" w:rsidRPr="009E59DE"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to ongoing business needs, continued funding, and satisfactory vendor</w:t>
      </w:r>
    </w:p>
    <w:p w14:paraId="6A65A368" w14:textId="6962FE97" w:rsidR="00831F8A" w:rsidRDefault="009E59DE" w:rsidP="007D416C">
      <w:pPr>
        <w:autoSpaceDE w:val="0"/>
        <w:autoSpaceDN w:val="0"/>
        <w:adjustRightInd w:val="0"/>
        <w:ind w:left="720" w:right="10"/>
        <w:rPr>
          <w:rFonts w:ascii="Arial" w:eastAsia="Times New Roman" w:hAnsi="Arial" w:cs="Arial"/>
          <w:bCs/>
          <w:sz w:val="24"/>
          <w:szCs w:val="24"/>
          <w:lang w:eastAsia="en-CA"/>
        </w:rPr>
      </w:pPr>
      <w:r w:rsidRPr="009E59DE">
        <w:rPr>
          <w:rFonts w:ascii="Arial" w:eastAsia="Times New Roman" w:hAnsi="Arial" w:cs="Arial"/>
          <w:bCs/>
          <w:sz w:val="24"/>
          <w:szCs w:val="24"/>
          <w:lang w:eastAsia="en-CA"/>
        </w:rPr>
        <w:t>performance.</w:t>
      </w:r>
    </w:p>
    <w:p w14:paraId="583AC783" w14:textId="207EAD0E" w:rsidR="00831F8A" w:rsidRPr="004D2341" w:rsidRDefault="00831F8A" w:rsidP="00831F8A">
      <w:pPr>
        <w:pStyle w:val="ListParagraph"/>
        <w:autoSpaceDE w:val="0"/>
        <w:autoSpaceDN w:val="0"/>
        <w:adjustRightInd w:val="0"/>
        <w:ind w:left="720"/>
        <w:jc w:val="both"/>
        <w:rPr>
          <w:rFonts w:ascii="Arial" w:eastAsia="Times New Roman" w:hAnsi="Arial" w:cs="Arial"/>
          <w:bCs/>
          <w:sz w:val="24"/>
          <w:szCs w:val="24"/>
          <w:lang w:eastAsia="en-CA"/>
        </w:rPr>
      </w:pPr>
    </w:p>
    <w:p w14:paraId="6F4558B6" w14:textId="36C1BB24" w:rsidR="00831F8A" w:rsidRPr="00B65C42" w:rsidRDefault="00831F8A" w:rsidP="00831F8A">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foregoing report.</w:t>
      </w:r>
    </w:p>
    <w:p w14:paraId="52693DB8" w14:textId="77777777" w:rsidR="00831F8A" w:rsidRPr="007D7673" w:rsidRDefault="00831F8A" w:rsidP="00831F8A">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2A71A292" w14:textId="3FE18F30" w:rsidR="00831F8A" w:rsidRPr="003D17ED" w:rsidRDefault="00831F8A" w:rsidP="00831F8A">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A05D9F">
        <w:rPr>
          <w:rFonts w:ascii="Arial" w:eastAsia="Times New Roman" w:hAnsi="Arial" w:cs="Arial"/>
          <w:bCs/>
          <w:sz w:val="24"/>
          <w:szCs w:val="24"/>
          <w:lang w:val="en-GB" w:eastAsia="en-CA"/>
        </w:rPr>
        <w:t>N. Migliore</w:t>
      </w:r>
    </w:p>
    <w:p w14:paraId="64769600" w14:textId="673CA67D" w:rsidR="00831F8A" w:rsidRDefault="00831F8A" w:rsidP="00831F8A">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lastRenderedPageBreak/>
        <w:t>Seconded by:</w:t>
      </w:r>
      <w:r>
        <w:rPr>
          <w:rFonts w:ascii="Arial" w:eastAsia="Times New Roman" w:hAnsi="Arial" w:cs="Arial"/>
          <w:bCs/>
          <w:sz w:val="24"/>
          <w:szCs w:val="24"/>
          <w:lang w:val="en-GB" w:eastAsia="en-CA"/>
        </w:rPr>
        <w:tab/>
      </w:r>
      <w:r w:rsidR="00A05D9F">
        <w:rPr>
          <w:rFonts w:ascii="Arial" w:eastAsia="Times New Roman" w:hAnsi="Arial" w:cs="Arial"/>
          <w:bCs/>
          <w:sz w:val="24"/>
          <w:szCs w:val="24"/>
          <w:lang w:val="en-GB" w:eastAsia="en-CA"/>
        </w:rPr>
        <w:t>C. Brillinger</w:t>
      </w:r>
    </w:p>
    <w:p w14:paraId="31D8C2E5" w14:textId="77777777" w:rsidR="00831F8A" w:rsidRDefault="00831F8A" w:rsidP="00831F8A">
      <w:pPr>
        <w:pBdr>
          <w:bottom w:val="single" w:sz="4" w:space="1" w:color="auto"/>
        </w:pBdr>
        <w:autoSpaceDE w:val="0"/>
        <w:autoSpaceDN w:val="0"/>
        <w:adjustRightInd w:val="0"/>
        <w:jc w:val="both"/>
        <w:rPr>
          <w:rFonts w:ascii="Arial" w:eastAsia="Times New Roman" w:hAnsi="Arial" w:cs="Arial"/>
          <w:bCs/>
          <w:sz w:val="24"/>
          <w:szCs w:val="24"/>
          <w:lang w:val="en-GB" w:eastAsia="en-CA"/>
        </w:rPr>
      </w:pPr>
    </w:p>
    <w:bookmarkEnd w:id="0"/>
    <w:p w14:paraId="06FF06D9" w14:textId="77777777" w:rsidR="00A05D9F" w:rsidRDefault="00A05D9F" w:rsidP="00A05D9F">
      <w:pPr>
        <w:autoSpaceDE w:val="0"/>
        <w:autoSpaceDN w:val="0"/>
        <w:adjustRightInd w:val="0"/>
        <w:jc w:val="center"/>
        <w:rPr>
          <w:rFonts w:ascii="Arial" w:eastAsia="Times New Roman" w:hAnsi="Arial" w:cs="Arial"/>
          <w:b/>
          <w:sz w:val="24"/>
          <w:szCs w:val="24"/>
          <w:lang w:val="en-GB" w:eastAsia="en-CA"/>
        </w:rPr>
      </w:pPr>
    </w:p>
    <w:p w14:paraId="390C2D7D" w14:textId="067F7306" w:rsidR="00A05D9F" w:rsidRPr="00A62F00" w:rsidRDefault="00A05D9F" w:rsidP="00A05D9F">
      <w:pPr>
        <w:autoSpaceDE w:val="0"/>
        <w:autoSpaceDN w:val="0"/>
        <w:adjustRightInd w:val="0"/>
        <w:jc w:val="center"/>
        <w:rPr>
          <w:rFonts w:ascii="Arial" w:eastAsia="Times New Roman" w:hAnsi="Arial" w:cs="Arial"/>
          <w:b/>
          <w:sz w:val="24"/>
          <w:szCs w:val="24"/>
          <w:lang w:val="en-GB" w:eastAsia="en-CA"/>
        </w:rPr>
      </w:pPr>
      <w:bookmarkStart w:id="1" w:name="_Hlk216440696"/>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3A06CD">
        <w:rPr>
          <w:rFonts w:ascii="Arial" w:eastAsia="Times New Roman" w:hAnsi="Arial" w:cs="Arial"/>
          <w:b/>
          <w:sz w:val="24"/>
          <w:szCs w:val="24"/>
          <w:lang w:val="en-GB" w:eastAsia="en-CA"/>
        </w:rPr>
        <w:t>January 13, 2026</w:t>
      </w:r>
    </w:p>
    <w:p w14:paraId="2339DB38" w14:textId="77777777" w:rsidR="00A05D9F" w:rsidRDefault="00A05D9F" w:rsidP="00A05D9F">
      <w:pPr>
        <w:autoSpaceDE w:val="0"/>
        <w:autoSpaceDN w:val="0"/>
        <w:adjustRightInd w:val="0"/>
        <w:jc w:val="both"/>
      </w:pPr>
    </w:p>
    <w:p w14:paraId="02124D94" w14:textId="77777777" w:rsidR="001F2B8D" w:rsidRPr="001F2B8D" w:rsidRDefault="003A06CD" w:rsidP="001F2B8D">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bCs/>
          <w:sz w:val="24"/>
          <w:szCs w:val="24"/>
          <w:lang w:val="en-GB" w:eastAsia="en-CA"/>
        </w:rPr>
        <w:t>P2026</w:t>
      </w:r>
      <w:r w:rsidR="00A05D9F">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A05D9F">
        <w:rPr>
          <w:rFonts w:ascii="Arial" w:eastAsia="Times New Roman" w:hAnsi="Arial" w:cs="Arial"/>
          <w:b/>
          <w:bCs/>
          <w:sz w:val="24"/>
          <w:szCs w:val="24"/>
          <w:lang w:val="en-GB" w:eastAsia="en-CA"/>
        </w:rPr>
        <w:t>-3.0</w:t>
      </w:r>
      <w:r w:rsidR="00A05D9F" w:rsidRPr="00474587">
        <w:rPr>
          <w:rFonts w:ascii="Arial" w:eastAsia="Times New Roman" w:hAnsi="Arial" w:cs="Arial"/>
          <w:b/>
          <w:bCs/>
          <w:sz w:val="24"/>
          <w:szCs w:val="24"/>
          <w:lang w:val="en-GB" w:eastAsia="en-CA"/>
        </w:rPr>
        <w:t>.</w:t>
      </w:r>
      <w:r w:rsidR="00A05D9F">
        <w:rPr>
          <w:rFonts w:ascii="Arial" w:eastAsia="Times New Roman" w:hAnsi="Arial" w:cs="Arial"/>
          <w:bCs/>
          <w:sz w:val="24"/>
          <w:szCs w:val="24"/>
          <w:lang w:val="en-GB" w:eastAsia="en-CA"/>
        </w:rPr>
        <w:t xml:space="preserve"> </w:t>
      </w:r>
      <w:r w:rsidR="00A05D9F">
        <w:rPr>
          <w:rFonts w:ascii="Arial" w:eastAsia="Times New Roman" w:hAnsi="Arial" w:cs="Arial"/>
          <w:bCs/>
          <w:sz w:val="24"/>
          <w:szCs w:val="24"/>
          <w:lang w:val="en-GB" w:eastAsia="en-CA"/>
        </w:rPr>
        <w:tab/>
      </w:r>
      <w:r w:rsidR="001F2B8D" w:rsidRPr="001F2B8D">
        <w:rPr>
          <w:rFonts w:ascii="Arial" w:eastAsia="Times New Roman" w:hAnsi="Arial" w:cs="Arial"/>
          <w:b/>
          <w:bCs/>
          <w:sz w:val="24"/>
          <w:szCs w:val="24"/>
          <w:lang w:eastAsia="en-CA"/>
        </w:rPr>
        <w:t>Special Constable Appointments and Re-Appointments –</w:t>
      </w:r>
    </w:p>
    <w:p w14:paraId="7D9BBFC4" w14:textId="1336E542" w:rsidR="00A05D9F" w:rsidRDefault="001F2B8D" w:rsidP="001F2B8D">
      <w:pPr>
        <w:autoSpaceDE w:val="0"/>
        <w:autoSpaceDN w:val="0"/>
        <w:adjustRightInd w:val="0"/>
        <w:ind w:left="2160"/>
        <w:jc w:val="both"/>
        <w:rPr>
          <w:rFonts w:ascii="Arial" w:eastAsia="Times New Roman" w:hAnsi="Arial" w:cs="Arial"/>
          <w:b/>
          <w:bCs/>
          <w:sz w:val="24"/>
          <w:szCs w:val="24"/>
          <w:lang w:eastAsia="en-CA"/>
        </w:rPr>
      </w:pPr>
      <w:r w:rsidRPr="001F2B8D">
        <w:rPr>
          <w:rFonts w:ascii="Arial" w:eastAsia="Times New Roman" w:hAnsi="Arial" w:cs="Arial"/>
          <w:b/>
          <w:bCs/>
          <w:sz w:val="24"/>
          <w:szCs w:val="24"/>
          <w:lang w:eastAsia="en-CA"/>
        </w:rPr>
        <w:t>January 2026</w:t>
      </w:r>
    </w:p>
    <w:p w14:paraId="5B18CCE5" w14:textId="77777777" w:rsidR="00A05D9F" w:rsidRDefault="00A05D9F" w:rsidP="00A05D9F">
      <w:pPr>
        <w:autoSpaceDE w:val="0"/>
        <w:autoSpaceDN w:val="0"/>
        <w:adjustRightInd w:val="0"/>
        <w:ind w:left="2160" w:hanging="2160"/>
        <w:jc w:val="both"/>
        <w:rPr>
          <w:rFonts w:ascii="Arial" w:eastAsia="Times New Roman" w:hAnsi="Arial" w:cs="Arial"/>
          <w:bCs/>
          <w:sz w:val="24"/>
          <w:szCs w:val="24"/>
          <w:lang w:val="en-GB" w:eastAsia="en-CA"/>
        </w:rPr>
      </w:pPr>
    </w:p>
    <w:p w14:paraId="61794F6C" w14:textId="5C5D55CA" w:rsidR="00A05D9F" w:rsidRDefault="00A05D9F" w:rsidP="00A05D9F">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sidR="001F2B8D">
        <w:rPr>
          <w:rFonts w:ascii="Arial" w:eastAsia="Times New Roman" w:hAnsi="Arial" w:cs="Arial"/>
          <w:bCs/>
          <w:sz w:val="24"/>
          <w:szCs w:val="24"/>
          <w:lang w:val="en-GB" w:eastAsia="en-CA"/>
        </w:rPr>
        <w:t>November 26</w:t>
      </w:r>
      <w:r>
        <w:rPr>
          <w:rFonts w:ascii="Arial" w:eastAsia="Times New Roman" w:hAnsi="Arial" w:cs="Arial"/>
          <w:bCs/>
          <w:sz w:val="24"/>
          <w:szCs w:val="24"/>
          <w:lang w:val="en-GB" w:eastAsia="en-CA"/>
        </w:rPr>
        <w:t xml:space="preserve">, </w:t>
      </w:r>
      <w:r w:rsidR="002A1961">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Myron Demkiw, Chief of Police. </w:t>
      </w:r>
    </w:p>
    <w:p w14:paraId="05E8C119" w14:textId="77777777" w:rsidR="00A05D9F" w:rsidRDefault="00A05D9F" w:rsidP="00A05D9F">
      <w:pPr>
        <w:autoSpaceDE w:val="0"/>
        <w:autoSpaceDN w:val="0"/>
        <w:adjustRightInd w:val="0"/>
        <w:jc w:val="both"/>
        <w:rPr>
          <w:rFonts w:ascii="Arial" w:eastAsia="Times New Roman" w:hAnsi="Arial" w:cs="Arial"/>
          <w:bCs/>
          <w:sz w:val="24"/>
          <w:szCs w:val="24"/>
          <w:lang w:val="en-GB" w:eastAsia="en-CA"/>
        </w:rPr>
      </w:pPr>
    </w:p>
    <w:p w14:paraId="4D448DE9" w14:textId="77777777" w:rsidR="00A05D9F" w:rsidRDefault="00A05D9F" w:rsidP="00A05D9F">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5A04F577" w14:textId="77777777" w:rsidR="00A05D9F" w:rsidRDefault="00A05D9F" w:rsidP="00A05D9F">
      <w:pPr>
        <w:autoSpaceDE w:val="0"/>
        <w:autoSpaceDN w:val="0"/>
        <w:adjustRightInd w:val="0"/>
        <w:jc w:val="both"/>
        <w:rPr>
          <w:rFonts w:ascii="Arial" w:eastAsia="Times New Roman" w:hAnsi="Arial" w:cs="Arial"/>
          <w:bCs/>
          <w:sz w:val="24"/>
          <w:szCs w:val="24"/>
          <w:lang w:val="en-GB" w:eastAsia="en-CA"/>
        </w:rPr>
      </w:pPr>
    </w:p>
    <w:p w14:paraId="716E91A6" w14:textId="77777777" w:rsidR="001F2B8D" w:rsidRPr="001F2B8D" w:rsidRDefault="001F2B8D" w:rsidP="001F2B8D">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This report recommends that the Toronto Police Service Board (Board)</w:t>
      </w:r>
    </w:p>
    <w:p w14:paraId="39D67229" w14:textId="77777777" w:rsidR="001F2B8D" w:rsidRPr="001F2B8D" w:rsidRDefault="001F2B8D" w:rsidP="001F2B8D">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approve the agency-initiated appointment and re-appointment requests for the</w:t>
      </w:r>
    </w:p>
    <w:p w14:paraId="72E65540" w14:textId="77777777" w:rsidR="001F2B8D" w:rsidRPr="001F2B8D" w:rsidRDefault="001F2B8D" w:rsidP="001F2B8D">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individuals listed in this report as special constables for the Toronto Community</w:t>
      </w:r>
    </w:p>
    <w:p w14:paraId="09616799" w14:textId="77777777" w:rsidR="001F2B8D" w:rsidRPr="001F2B8D" w:rsidRDefault="001F2B8D" w:rsidP="001F2B8D">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Housing Corporation (T.C.H.C.), the Toronto Transit Commission (T.T.C.) and</w:t>
      </w:r>
    </w:p>
    <w:p w14:paraId="140438D5" w14:textId="78D0090F" w:rsidR="00A05D9F" w:rsidRDefault="001F2B8D" w:rsidP="001F2B8D">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the City of Toronto Traffic Agent Program (C.O.T.).</w:t>
      </w:r>
    </w:p>
    <w:p w14:paraId="5A00E6AA" w14:textId="77777777" w:rsidR="00A05D9F" w:rsidRPr="00045CE7" w:rsidRDefault="00A05D9F" w:rsidP="00A05D9F">
      <w:pPr>
        <w:autoSpaceDE w:val="0"/>
        <w:autoSpaceDN w:val="0"/>
        <w:adjustRightInd w:val="0"/>
        <w:jc w:val="both"/>
        <w:rPr>
          <w:rFonts w:ascii="Arial" w:eastAsia="Times New Roman" w:hAnsi="Arial" w:cs="Arial"/>
          <w:b/>
          <w:bCs/>
          <w:sz w:val="24"/>
          <w:szCs w:val="24"/>
          <w:lang w:val="en-GB" w:eastAsia="en-CA"/>
        </w:rPr>
      </w:pPr>
    </w:p>
    <w:p w14:paraId="3656C30B" w14:textId="39462077" w:rsidR="00A05D9F" w:rsidRPr="00B65C42" w:rsidRDefault="00A05D9F" w:rsidP="00A05D9F">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foregoing report.</w:t>
      </w:r>
    </w:p>
    <w:p w14:paraId="3985435B" w14:textId="77777777" w:rsidR="00A05D9F" w:rsidRPr="007D7673" w:rsidRDefault="00A05D9F" w:rsidP="00A05D9F">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4875CE81" w14:textId="17BF8832" w:rsidR="00A05D9F" w:rsidRPr="008B7C12" w:rsidRDefault="00A05D9F" w:rsidP="00A05D9F">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Moved by:</w:t>
      </w:r>
      <w:r w:rsidRPr="008B7C12">
        <w:rPr>
          <w:rFonts w:ascii="Arial" w:eastAsia="Times New Roman" w:hAnsi="Arial" w:cs="Arial"/>
          <w:bCs/>
          <w:sz w:val="24"/>
          <w:szCs w:val="24"/>
          <w:lang w:val="en-GB" w:eastAsia="en-CA"/>
        </w:rPr>
        <w:tab/>
      </w:r>
      <w:r w:rsidR="008B7C12" w:rsidRPr="008B7C12">
        <w:rPr>
          <w:rFonts w:ascii="Arial" w:eastAsia="Times New Roman" w:hAnsi="Arial" w:cs="Arial"/>
          <w:bCs/>
          <w:sz w:val="24"/>
          <w:szCs w:val="24"/>
          <w:lang w:val="en-GB" w:eastAsia="en-CA"/>
        </w:rPr>
        <w:tab/>
        <w:t>L. Kostakis</w:t>
      </w:r>
    </w:p>
    <w:p w14:paraId="6A7FF989" w14:textId="29D8A63B" w:rsidR="00A05D9F" w:rsidRDefault="00A05D9F" w:rsidP="00A05D9F">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Seconded by:</w:t>
      </w:r>
      <w:r w:rsidR="008B7C12">
        <w:rPr>
          <w:rFonts w:ascii="Arial" w:eastAsia="Times New Roman" w:hAnsi="Arial" w:cs="Arial"/>
          <w:bCs/>
          <w:sz w:val="24"/>
          <w:szCs w:val="24"/>
          <w:lang w:val="en-GB" w:eastAsia="en-CA"/>
        </w:rPr>
        <w:tab/>
        <w:t xml:space="preserve">N. Migliore </w:t>
      </w:r>
      <w:r>
        <w:rPr>
          <w:rFonts w:ascii="Arial" w:eastAsia="Times New Roman" w:hAnsi="Arial" w:cs="Arial"/>
          <w:bCs/>
          <w:sz w:val="24"/>
          <w:szCs w:val="24"/>
          <w:lang w:val="en-GB" w:eastAsia="en-CA"/>
        </w:rPr>
        <w:tab/>
      </w:r>
    </w:p>
    <w:bookmarkEnd w:id="1"/>
    <w:p w14:paraId="4A94F255" w14:textId="77777777" w:rsidR="00A05D9F" w:rsidRDefault="00A05D9F" w:rsidP="00A05D9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4987CE8F" w14:textId="77777777" w:rsidR="00D3124C" w:rsidRDefault="00D3124C" w:rsidP="00D3124C">
      <w:pPr>
        <w:autoSpaceDE w:val="0"/>
        <w:autoSpaceDN w:val="0"/>
        <w:adjustRightInd w:val="0"/>
        <w:rPr>
          <w:rFonts w:ascii="Arial" w:eastAsia="Times New Roman" w:hAnsi="Arial" w:cs="Arial"/>
          <w:b/>
          <w:sz w:val="24"/>
          <w:szCs w:val="24"/>
          <w:lang w:val="en-GB" w:eastAsia="en-CA"/>
        </w:rPr>
      </w:pPr>
    </w:p>
    <w:p w14:paraId="7A0C2760" w14:textId="2C4E2E41" w:rsidR="00D3124C" w:rsidRPr="00A62F00" w:rsidRDefault="00D3124C" w:rsidP="00D3124C">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3A06CD">
        <w:rPr>
          <w:rFonts w:ascii="Arial" w:eastAsia="Times New Roman" w:hAnsi="Arial" w:cs="Arial"/>
          <w:b/>
          <w:sz w:val="24"/>
          <w:szCs w:val="24"/>
          <w:lang w:val="en-GB" w:eastAsia="en-CA"/>
        </w:rPr>
        <w:t>January 13, 2026</w:t>
      </w:r>
    </w:p>
    <w:p w14:paraId="3F4F8F80" w14:textId="77777777" w:rsidR="00D3124C" w:rsidRDefault="00D3124C" w:rsidP="00D3124C">
      <w:pPr>
        <w:autoSpaceDE w:val="0"/>
        <w:autoSpaceDN w:val="0"/>
        <w:adjustRightInd w:val="0"/>
        <w:jc w:val="both"/>
      </w:pPr>
    </w:p>
    <w:p w14:paraId="5B5B7A3D" w14:textId="5441F906" w:rsidR="00D3124C" w:rsidRPr="00D3124C" w:rsidRDefault="003A06CD" w:rsidP="00D3124C">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bCs/>
          <w:sz w:val="24"/>
          <w:szCs w:val="24"/>
          <w:lang w:val="en-GB" w:eastAsia="en-CA"/>
        </w:rPr>
        <w:t>P2026</w:t>
      </w:r>
      <w:r w:rsidR="00D3124C">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D3124C">
        <w:rPr>
          <w:rFonts w:ascii="Arial" w:eastAsia="Times New Roman" w:hAnsi="Arial" w:cs="Arial"/>
          <w:b/>
          <w:bCs/>
          <w:sz w:val="24"/>
          <w:szCs w:val="24"/>
          <w:lang w:val="en-GB" w:eastAsia="en-CA"/>
        </w:rPr>
        <w:t>-4.0</w:t>
      </w:r>
      <w:r w:rsidR="00D3124C" w:rsidRPr="00474587">
        <w:rPr>
          <w:rFonts w:ascii="Arial" w:eastAsia="Times New Roman" w:hAnsi="Arial" w:cs="Arial"/>
          <w:b/>
          <w:bCs/>
          <w:sz w:val="24"/>
          <w:szCs w:val="24"/>
          <w:lang w:val="en-GB" w:eastAsia="en-CA"/>
        </w:rPr>
        <w:t>.</w:t>
      </w:r>
      <w:r w:rsidR="00D3124C">
        <w:rPr>
          <w:rFonts w:ascii="Arial" w:eastAsia="Times New Roman" w:hAnsi="Arial" w:cs="Arial"/>
          <w:bCs/>
          <w:sz w:val="24"/>
          <w:szCs w:val="24"/>
          <w:lang w:val="en-GB" w:eastAsia="en-CA"/>
        </w:rPr>
        <w:t xml:space="preserve"> </w:t>
      </w:r>
      <w:r w:rsidR="00D3124C">
        <w:rPr>
          <w:rFonts w:ascii="Arial" w:eastAsia="Times New Roman" w:hAnsi="Arial" w:cs="Arial"/>
          <w:bCs/>
          <w:sz w:val="24"/>
          <w:szCs w:val="24"/>
          <w:lang w:val="en-GB" w:eastAsia="en-CA"/>
        </w:rPr>
        <w:tab/>
      </w:r>
      <w:r w:rsidR="001F2B8D" w:rsidRPr="001F2B8D">
        <w:rPr>
          <w:rFonts w:ascii="Arial" w:eastAsia="Times New Roman" w:hAnsi="Arial" w:cs="Arial"/>
          <w:b/>
          <w:bCs/>
          <w:sz w:val="24"/>
          <w:szCs w:val="24"/>
          <w:lang w:eastAsia="en-CA"/>
        </w:rPr>
        <w:t>Correspondence from City Council – November 2025</w:t>
      </w:r>
    </w:p>
    <w:p w14:paraId="17032EBD" w14:textId="77777777" w:rsidR="00D3124C" w:rsidRDefault="00D3124C" w:rsidP="00D3124C">
      <w:pPr>
        <w:autoSpaceDE w:val="0"/>
        <w:autoSpaceDN w:val="0"/>
        <w:adjustRightInd w:val="0"/>
        <w:jc w:val="both"/>
        <w:rPr>
          <w:rFonts w:ascii="Arial" w:eastAsia="Times New Roman" w:hAnsi="Arial" w:cs="Arial"/>
          <w:bCs/>
          <w:sz w:val="24"/>
          <w:szCs w:val="24"/>
          <w:lang w:val="en-GB" w:eastAsia="en-CA"/>
        </w:rPr>
      </w:pPr>
    </w:p>
    <w:p w14:paraId="5F6D69A0" w14:textId="6E018725" w:rsidR="00D3124C" w:rsidRDefault="00D3124C" w:rsidP="00D3124C">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sidR="001F2B8D">
        <w:rPr>
          <w:rFonts w:ascii="Arial" w:eastAsia="Times New Roman" w:hAnsi="Arial" w:cs="Arial"/>
          <w:bCs/>
          <w:sz w:val="24"/>
          <w:szCs w:val="24"/>
          <w:lang w:val="en-GB" w:eastAsia="en-CA"/>
        </w:rPr>
        <w:t>December 10</w:t>
      </w:r>
      <w:r>
        <w:rPr>
          <w:rFonts w:ascii="Arial" w:eastAsia="Times New Roman" w:hAnsi="Arial" w:cs="Arial"/>
          <w:bCs/>
          <w:sz w:val="24"/>
          <w:szCs w:val="24"/>
          <w:lang w:val="en-GB" w:eastAsia="en-CA"/>
        </w:rPr>
        <w:t xml:space="preserve">, </w:t>
      </w:r>
      <w:r w:rsidR="009E59DE">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w:t>
      </w:r>
      <w:r w:rsidR="001F2B8D">
        <w:rPr>
          <w:rFonts w:ascii="Arial" w:eastAsia="Times New Roman" w:hAnsi="Arial" w:cs="Arial"/>
          <w:bCs/>
          <w:sz w:val="24"/>
          <w:szCs w:val="24"/>
          <w:lang w:val="en-GB" w:eastAsia="en-CA"/>
        </w:rPr>
        <w:t xml:space="preserve">Louis Tsilivis, Executive Director: </w:t>
      </w:r>
    </w:p>
    <w:p w14:paraId="0379F572" w14:textId="77777777" w:rsidR="00D3124C" w:rsidRDefault="00D3124C" w:rsidP="00D3124C">
      <w:pPr>
        <w:autoSpaceDE w:val="0"/>
        <w:autoSpaceDN w:val="0"/>
        <w:adjustRightInd w:val="0"/>
        <w:jc w:val="both"/>
        <w:rPr>
          <w:rFonts w:ascii="Arial" w:eastAsia="Times New Roman" w:hAnsi="Arial" w:cs="Arial"/>
          <w:bCs/>
          <w:sz w:val="24"/>
          <w:szCs w:val="24"/>
          <w:lang w:val="en-GB" w:eastAsia="en-CA"/>
        </w:rPr>
      </w:pPr>
    </w:p>
    <w:p w14:paraId="78C9D37A" w14:textId="77777777" w:rsidR="00D3124C" w:rsidRDefault="00D3124C" w:rsidP="00D3124C">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71C2F0F2" w14:textId="77777777" w:rsidR="00D3124C" w:rsidRDefault="00D3124C" w:rsidP="00D3124C">
      <w:pPr>
        <w:autoSpaceDE w:val="0"/>
        <w:autoSpaceDN w:val="0"/>
        <w:adjustRightInd w:val="0"/>
        <w:jc w:val="both"/>
        <w:rPr>
          <w:rFonts w:ascii="Arial" w:eastAsia="Times New Roman" w:hAnsi="Arial" w:cs="Arial"/>
          <w:bCs/>
          <w:sz w:val="24"/>
          <w:szCs w:val="24"/>
          <w:lang w:val="en-GB" w:eastAsia="en-CA"/>
        </w:rPr>
      </w:pPr>
    </w:p>
    <w:p w14:paraId="16F399EA" w14:textId="77777777" w:rsidR="001F2B8D" w:rsidRDefault="001F2B8D" w:rsidP="00D3124C">
      <w:pPr>
        <w:autoSpaceDE w:val="0"/>
        <w:autoSpaceDN w:val="0"/>
        <w:adjustRightInd w:val="0"/>
        <w:jc w:val="both"/>
        <w:rPr>
          <w:rFonts w:ascii="Arial" w:eastAsia="Times New Roman" w:hAnsi="Arial" w:cs="Arial"/>
          <w:bCs/>
          <w:sz w:val="24"/>
          <w:szCs w:val="24"/>
          <w:lang w:val="en-GB" w:eastAsia="en-CA"/>
        </w:rPr>
      </w:pPr>
    </w:p>
    <w:p w14:paraId="12476D12" w14:textId="77777777" w:rsidR="001F2B8D" w:rsidRPr="001F2B8D" w:rsidRDefault="001F2B8D" w:rsidP="001F2B8D">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This report recommends that the Board receive the following report for</w:t>
      </w:r>
    </w:p>
    <w:p w14:paraId="15A488EA" w14:textId="59300190"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1F2B8D">
        <w:rPr>
          <w:rFonts w:ascii="Arial" w:eastAsia="Times New Roman" w:hAnsi="Arial" w:cs="Arial"/>
          <w:bCs/>
          <w:sz w:val="24"/>
          <w:szCs w:val="24"/>
          <w:lang w:eastAsia="en-CA"/>
        </w:rPr>
        <w:t>information.</w:t>
      </w:r>
    </w:p>
    <w:p w14:paraId="19F3123A" w14:textId="4637BEBB" w:rsidR="00D3124C" w:rsidRDefault="00D3124C" w:rsidP="00D3124C">
      <w:pPr>
        <w:autoSpaceDE w:val="0"/>
        <w:autoSpaceDN w:val="0"/>
        <w:adjustRightInd w:val="0"/>
        <w:jc w:val="both"/>
        <w:rPr>
          <w:rFonts w:ascii="Arial" w:eastAsia="Times New Roman" w:hAnsi="Arial" w:cs="Arial"/>
          <w:bCs/>
          <w:sz w:val="24"/>
          <w:szCs w:val="24"/>
          <w:lang w:eastAsia="en-CA"/>
        </w:rPr>
      </w:pPr>
    </w:p>
    <w:p w14:paraId="1D0EEC73" w14:textId="500A955E" w:rsidR="00D3124C" w:rsidRPr="006C2140" w:rsidRDefault="00443D20" w:rsidP="006C2140">
      <w:pPr>
        <w:pStyle w:val="ListParagraph"/>
        <w:ind w:left="1170"/>
        <w:jc w:val="both"/>
        <w:rPr>
          <w:rFonts w:ascii="Arial" w:eastAsia="Times New Roman" w:hAnsi="Arial" w:cs="Arial"/>
          <w:bCs/>
          <w:sz w:val="24"/>
          <w:szCs w:val="24"/>
          <w:lang w:val="en-GB" w:eastAsia="en-CA"/>
        </w:rPr>
      </w:pPr>
      <w:r w:rsidRPr="006C2140">
        <w:rPr>
          <w:rFonts w:ascii="Arial" w:eastAsia="Times New Roman" w:hAnsi="Arial" w:cs="Arial"/>
          <w:bCs/>
          <w:sz w:val="24"/>
          <w:szCs w:val="24"/>
          <w:lang w:val="en-GB" w:eastAsia="en-CA"/>
        </w:rPr>
        <w:t>Deputation:</w:t>
      </w:r>
      <w:r w:rsidRPr="006C2140">
        <w:rPr>
          <w:rFonts w:ascii="Arial" w:eastAsia="Times New Roman" w:hAnsi="Arial" w:cs="Arial"/>
          <w:bCs/>
          <w:sz w:val="24"/>
          <w:szCs w:val="24"/>
          <w:lang w:val="en-GB" w:eastAsia="en-CA"/>
        </w:rPr>
        <w:tab/>
        <w:t>Walied Khogali Ali, Regent Park Neighbourhood Association (in person) (written submission included)</w:t>
      </w:r>
    </w:p>
    <w:p w14:paraId="6091C627" w14:textId="77777777" w:rsidR="00D3124C" w:rsidRPr="006C2140" w:rsidRDefault="00D3124C" w:rsidP="006C2140">
      <w:pPr>
        <w:pStyle w:val="ListParagraph"/>
        <w:ind w:left="1170"/>
        <w:jc w:val="both"/>
        <w:rPr>
          <w:rFonts w:ascii="Arial" w:eastAsia="Times New Roman" w:hAnsi="Arial" w:cs="Arial"/>
          <w:bCs/>
          <w:sz w:val="24"/>
          <w:szCs w:val="24"/>
          <w:lang w:val="en-GB" w:eastAsia="en-CA"/>
        </w:rPr>
      </w:pPr>
    </w:p>
    <w:p w14:paraId="536B9FDB" w14:textId="514CB3A3" w:rsidR="00D3124C" w:rsidRPr="00B65C42" w:rsidRDefault="00D3124C" w:rsidP="00D3124C">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443D20">
        <w:rPr>
          <w:rFonts w:ascii="Arial" w:eastAsia="Times New Roman" w:hAnsi="Arial" w:cs="Arial"/>
          <w:b/>
          <w:bCs/>
          <w:sz w:val="24"/>
          <w:szCs w:val="24"/>
          <w:lang w:val="en-GB" w:eastAsia="en-CA"/>
        </w:rPr>
        <w:t xml:space="preserve">received the deputation and the </w:t>
      </w:r>
      <w:r>
        <w:rPr>
          <w:rFonts w:ascii="Arial" w:eastAsia="Times New Roman" w:hAnsi="Arial" w:cs="Arial"/>
          <w:b/>
          <w:bCs/>
          <w:sz w:val="24"/>
          <w:szCs w:val="24"/>
          <w:lang w:val="en-GB" w:eastAsia="en-CA"/>
        </w:rPr>
        <w:t>foregoing report.</w:t>
      </w:r>
    </w:p>
    <w:p w14:paraId="62E07EA8" w14:textId="77777777" w:rsidR="00D3124C" w:rsidRPr="007D7673" w:rsidRDefault="00D3124C" w:rsidP="00D3124C">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5967D4A9" w14:textId="460B3F2B" w:rsidR="00D3124C" w:rsidRPr="003D17ED" w:rsidRDefault="00D3124C"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t>L. Kostakis</w:t>
      </w:r>
    </w:p>
    <w:p w14:paraId="7F564B3B" w14:textId="7FB1A91E" w:rsidR="00D3124C" w:rsidRDefault="00D3124C"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t>A. Morgan</w:t>
      </w:r>
    </w:p>
    <w:p w14:paraId="6AA91FD9" w14:textId="77777777" w:rsidR="00D3124C" w:rsidRDefault="00D3124C"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4FBE4203" w14:textId="77777777" w:rsidR="00875875" w:rsidRDefault="00875875"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3CF26165" w14:textId="77777777" w:rsidR="00875875" w:rsidRDefault="00875875"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477C3E1F" w14:textId="77777777" w:rsidR="00875875" w:rsidRDefault="00875875"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2C910F98" w14:textId="77777777" w:rsidR="00D3124C" w:rsidRDefault="00D3124C" w:rsidP="00D3124C">
      <w:pPr>
        <w:autoSpaceDE w:val="0"/>
        <w:autoSpaceDN w:val="0"/>
        <w:adjustRightInd w:val="0"/>
        <w:rPr>
          <w:rFonts w:ascii="Arial" w:eastAsia="Times New Roman" w:hAnsi="Arial" w:cs="Arial"/>
          <w:b/>
          <w:sz w:val="24"/>
          <w:szCs w:val="24"/>
          <w:lang w:val="en-GB" w:eastAsia="en-CA"/>
        </w:rPr>
      </w:pPr>
    </w:p>
    <w:p w14:paraId="5644FA17" w14:textId="74337799" w:rsidR="00230D39" w:rsidRPr="005848BA" w:rsidRDefault="00230D39" w:rsidP="00230D39">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3A06CD">
        <w:rPr>
          <w:rFonts w:ascii="Arial" w:eastAsia="Times New Roman" w:hAnsi="Arial" w:cs="Arial"/>
          <w:b/>
          <w:sz w:val="24"/>
          <w:szCs w:val="24"/>
          <w:lang w:val="en-GB" w:eastAsia="en-CA"/>
        </w:rPr>
        <w:t>January 13, 2026</w:t>
      </w:r>
    </w:p>
    <w:p w14:paraId="2F3B3905" w14:textId="77777777" w:rsidR="00230D39" w:rsidRDefault="00230D39" w:rsidP="00230D39">
      <w:pPr>
        <w:autoSpaceDE w:val="0"/>
        <w:autoSpaceDN w:val="0"/>
        <w:adjustRightInd w:val="0"/>
        <w:jc w:val="both"/>
        <w:rPr>
          <w:rFonts w:ascii="Arial" w:eastAsia="Times New Roman" w:hAnsi="Arial" w:cs="Arial"/>
          <w:b/>
          <w:bCs/>
          <w:sz w:val="24"/>
          <w:szCs w:val="24"/>
          <w:lang w:val="en-GB" w:eastAsia="en-CA"/>
        </w:rPr>
      </w:pPr>
    </w:p>
    <w:p w14:paraId="15B67C56" w14:textId="7E64F872" w:rsidR="003A061F" w:rsidRDefault="003A06CD" w:rsidP="003A061F">
      <w:pPr>
        <w:autoSpaceDE w:val="0"/>
        <w:autoSpaceDN w:val="0"/>
        <w:adjustRightInd w:val="0"/>
        <w:ind w:left="2160" w:hanging="2160"/>
        <w:jc w:val="both"/>
        <w:rPr>
          <w:rFonts w:ascii="Arial" w:eastAsia="Arial" w:hAnsi="Arial" w:cs="Arial"/>
          <w:b/>
          <w:bCs/>
          <w:sz w:val="24"/>
          <w:szCs w:val="24"/>
        </w:rPr>
      </w:pPr>
      <w:r>
        <w:rPr>
          <w:rFonts w:ascii="Arial" w:eastAsia="Times New Roman" w:hAnsi="Arial" w:cs="Arial"/>
          <w:b/>
          <w:bCs/>
          <w:sz w:val="24"/>
          <w:szCs w:val="24"/>
          <w:lang w:val="en-GB" w:eastAsia="en-CA"/>
        </w:rPr>
        <w:t>P2026</w:t>
      </w:r>
      <w:r w:rsidR="003A061F">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3A061F">
        <w:rPr>
          <w:rFonts w:ascii="Arial" w:eastAsia="Times New Roman" w:hAnsi="Arial" w:cs="Arial"/>
          <w:b/>
          <w:bCs/>
          <w:sz w:val="24"/>
          <w:szCs w:val="24"/>
          <w:lang w:val="en-GB" w:eastAsia="en-CA"/>
        </w:rPr>
        <w:t>-</w:t>
      </w:r>
      <w:r w:rsidR="0031080A">
        <w:rPr>
          <w:rFonts w:ascii="Arial" w:eastAsia="Times New Roman" w:hAnsi="Arial" w:cs="Arial"/>
          <w:b/>
          <w:bCs/>
          <w:sz w:val="24"/>
          <w:szCs w:val="24"/>
          <w:lang w:val="en-GB" w:eastAsia="en-CA"/>
        </w:rPr>
        <w:t>5</w:t>
      </w:r>
      <w:r w:rsidR="003A061F" w:rsidRPr="00474587">
        <w:rPr>
          <w:rFonts w:ascii="Arial" w:eastAsia="Times New Roman" w:hAnsi="Arial" w:cs="Arial"/>
          <w:b/>
          <w:bCs/>
          <w:sz w:val="24"/>
          <w:szCs w:val="24"/>
          <w:lang w:val="en-GB" w:eastAsia="en-CA"/>
        </w:rPr>
        <w:t>.</w:t>
      </w:r>
      <w:r w:rsidR="003A061F">
        <w:rPr>
          <w:rFonts w:ascii="Arial" w:eastAsia="Times New Roman" w:hAnsi="Arial" w:cs="Arial"/>
          <w:b/>
          <w:bCs/>
          <w:sz w:val="24"/>
          <w:szCs w:val="24"/>
          <w:lang w:val="en-GB" w:eastAsia="en-CA"/>
        </w:rPr>
        <w:t>0</w:t>
      </w:r>
      <w:r w:rsidR="00651394">
        <w:rPr>
          <w:rFonts w:ascii="Arial" w:eastAsia="Times New Roman" w:hAnsi="Arial" w:cs="Arial"/>
          <w:b/>
          <w:bCs/>
          <w:sz w:val="24"/>
          <w:szCs w:val="24"/>
          <w:lang w:val="en-GB" w:eastAsia="en-CA"/>
        </w:rPr>
        <w:t>.</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1F2B8D">
        <w:rPr>
          <w:rFonts w:ascii="Arial" w:eastAsia="Arial" w:hAnsi="Arial" w:cs="Arial"/>
          <w:b/>
          <w:bCs/>
          <w:sz w:val="24"/>
          <w:szCs w:val="24"/>
        </w:rPr>
        <w:t xml:space="preserve">Chief’s Administrative Reports </w:t>
      </w:r>
    </w:p>
    <w:p w14:paraId="0CAD3A70" w14:textId="77777777" w:rsidR="003A061F" w:rsidRDefault="003A061F" w:rsidP="003A061F">
      <w:pPr>
        <w:autoSpaceDE w:val="0"/>
        <w:autoSpaceDN w:val="0"/>
        <w:adjustRightInd w:val="0"/>
        <w:ind w:left="2160" w:hanging="2160"/>
        <w:jc w:val="both"/>
        <w:rPr>
          <w:rFonts w:ascii="Arial" w:eastAsia="Arial" w:hAnsi="Arial" w:cs="Arial"/>
          <w:b/>
          <w:bCs/>
          <w:sz w:val="24"/>
          <w:szCs w:val="24"/>
        </w:rPr>
      </w:pPr>
    </w:p>
    <w:p w14:paraId="02E52C41" w14:textId="4F86C7D3" w:rsidR="00443D20" w:rsidRPr="006C2140" w:rsidRDefault="00443D20" w:rsidP="006C2140">
      <w:pPr>
        <w:pStyle w:val="ListParagraph"/>
        <w:ind w:left="1170"/>
        <w:jc w:val="both"/>
        <w:rPr>
          <w:rFonts w:ascii="Arial" w:eastAsia="Times New Roman" w:hAnsi="Arial" w:cs="Arial"/>
          <w:bCs/>
          <w:sz w:val="24"/>
          <w:szCs w:val="24"/>
          <w:lang w:val="en-GB" w:eastAsia="en-CA"/>
        </w:rPr>
      </w:pPr>
      <w:r w:rsidRPr="006C2140">
        <w:rPr>
          <w:rFonts w:ascii="Arial" w:eastAsia="Times New Roman" w:hAnsi="Arial" w:cs="Arial"/>
          <w:bCs/>
          <w:sz w:val="24"/>
          <w:szCs w:val="24"/>
          <w:lang w:val="en-GB" w:eastAsia="en-CA"/>
        </w:rPr>
        <w:t xml:space="preserve">Deputation: </w:t>
      </w:r>
      <w:r w:rsidRPr="006C2140">
        <w:rPr>
          <w:rFonts w:ascii="Arial" w:eastAsia="Times New Roman" w:hAnsi="Arial" w:cs="Arial"/>
          <w:bCs/>
          <w:sz w:val="24"/>
          <w:szCs w:val="24"/>
          <w:lang w:val="en-GB" w:eastAsia="en-CA"/>
        </w:rPr>
        <w:tab/>
        <w:t>Nicole Corrado (virtual) (written submission included)</w:t>
      </w:r>
    </w:p>
    <w:p w14:paraId="53D978A0" w14:textId="77777777" w:rsidR="00443D20" w:rsidRPr="006C2140" w:rsidRDefault="00443D20" w:rsidP="006C2140">
      <w:pPr>
        <w:pStyle w:val="ListParagraph"/>
        <w:ind w:left="1170"/>
        <w:jc w:val="both"/>
        <w:rPr>
          <w:rFonts w:ascii="Arial" w:eastAsia="Times New Roman" w:hAnsi="Arial" w:cs="Arial"/>
          <w:bCs/>
          <w:sz w:val="24"/>
          <w:szCs w:val="24"/>
          <w:lang w:val="en-GB" w:eastAsia="en-CA"/>
        </w:rPr>
      </w:pPr>
    </w:p>
    <w:p w14:paraId="038C1FB5" w14:textId="4B2C1DA3" w:rsidR="001F2B8D" w:rsidRPr="001F2B8D" w:rsidRDefault="003A06CD" w:rsidP="001F2B8D">
      <w:pPr>
        <w:autoSpaceDE w:val="0"/>
        <w:autoSpaceDN w:val="0"/>
        <w:adjustRightInd w:val="0"/>
        <w:ind w:left="2160" w:hanging="2160"/>
        <w:jc w:val="both"/>
        <w:rPr>
          <w:rFonts w:ascii="Arial" w:eastAsia="Arial" w:hAnsi="Arial" w:cs="Arial"/>
          <w:b/>
          <w:bCs/>
          <w:sz w:val="24"/>
          <w:szCs w:val="24"/>
        </w:rPr>
      </w:pPr>
      <w:r>
        <w:rPr>
          <w:rFonts w:ascii="Arial" w:eastAsia="Times New Roman" w:hAnsi="Arial" w:cs="Arial"/>
          <w:b/>
          <w:bCs/>
          <w:sz w:val="24"/>
          <w:szCs w:val="24"/>
          <w:lang w:val="en-GB" w:eastAsia="en-CA"/>
        </w:rPr>
        <w:t>P2026</w:t>
      </w:r>
      <w:r w:rsidR="003A061F">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3A061F">
        <w:rPr>
          <w:rFonts w:ascii="Arial" w:eastAsia="Times New Roman" w:hAnsi="Arial" w:cs="Arial"/>
          <w:b/>
          <w:bCs/>
          <w:sz w:val="24"/>
          <w:szCs w:val="24"/>
          <w:lang w:val="en-GB" w:eastAsia="en-CA"/>
        </w:rPr>
        <w:t>-</w:t>
      </w:r>
      <w:r w:rsidR="0031080A">
        <w:rPr>
          <w:rFonts w:ascii="Arial" w:eastAsia="Times New Roman" w:hAnsi="Arial" w:cs="Arial"/>
          <w:b/>
          <w:bCs/>
          <w:sz w:val="24"/>
          <w:szCs w:val="24"/>
          <w:lang w:val="en-GB" w:eastAsia="en-CA"/>
        </w:rPr>
        <w:t>5</w:t>
      </w:r>
      <w:r w:rsidR="003A061F" w:rsidRPr="00474587">
        <w:rPr>
          <w:rFonts w:ascii="Arial" w:eastAsia="Times New Roman" w:hAnsi="Arial" w:cs="Arial"/>
          <w:b/>
          <w:bCs/>
          <w:sz w:val="24"/>
          <w:szCs w:val="24"/>
          <w:lang w:val="en-GB" w:eastAsia="en-CA"/>
        </w:rPr>
        <w:t>.</w:t>
      </w:r>
      <w:r w:rsidR="003A061F">
        <w:rPr>
          <w:rFonts w:ascii="Arial" w:eastAsia="Times New Roman" w:hAnsi="Arial" w:cs="Arial"/>
          <w:b/>
          <w:bCs/>
          <w:sz w:val="24"/>
          <w:szCs w:val="24"/>
          <w:lang w:val="en-GB" w:eastAsia="en-CA"/>
        </w:rPr>
        <w:t>1.</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1F2B8D" w:rsidRPr="001F2B8D">
        <w:rPr>
          <w:rFonts w:ascii="Arial" w:eastAsia="Arial" w:hAnsi="Arial" w:cs="Arial"/>
          <w:b/>
          <w:bCs/>
          <w:sz w:val="24"/>
          <w:szCs w:val="24"/>
        </w:rPr>
        <w:t>Chief’s Administrative Investigation into the Custody</w:t>
      </w:r>
    </w:p>
    <w:p w14:paraId="731F91C3" w14:textId="31A9243E" w:rsidR="003A061F" w:rsidRPr="0061105A" w:rsidRDefault="001F2B8D" w:rsidP="001F2B8D">
      <w:pPr>
        <w:autoSpaceDE w:val="0"/>
        <w:autoSpaceDN w:val="0"/>
        <w:adjustRightInd w:val="0"/>
        <w:ind w:left="2160"/>
        <w:jc w:val="both"/>
        <w:rPr>
          <w:rFonts w:ascii="Arial" w:eastAsia="Arial" w:hAnsi="Arial" w:cs="Arial"/>
          <w:b/>
          <w:bCs/>
          <w:sz w:val="24"/>
          <w:szCs w:val="24"/>
        </w:rPr>
      </w:pPr>
      <w:r w:rsidRPr="001F2B8D">
        <w:rPr>
          <w:rFonts w:ascii="Arial" w:eastAsia="Arial" w:hAnsi="Arial" w:cs="Arial"/>
          <w:b/>
          <w:bCs/>
          <w:sz w:val="24"/>
          <w:szCs w:val="24"/>
        </w:rPr>
        <w:t>Injury of Complainant 2025.19</w:t>
      </w:r>
    </w:p>
    <w:p w14:paraId="0BC9493F" w14:textId="77777777" w:rsidR="00816686" w:rsidRDefault="00816686" w:rsidP="003A061F">
      <w:pPr>
        <w:autoSpaceDE w:val="0"/>
        <w:autoSpaceDN w:val="0"/>
        <w:adjustRightInd w:val="0"/>
        <w:jc w:val="both"/>
        <w:rPr>
          <w:rFonts w:ascii="Arial" w:eastAsia="Times New Roman" w:hAnsi="Arial" w:cs="Arial"/>
          <w:bCs/>
          <w:sz w:val="24"/>
          <w:szCs w:val="24"/>
          <w:lang w:val="en-GB" w:eastAsia="en-CA"/>
        </w:rPr>
      </w:pPr>
    </w:p>
    <w:p w14:paraId="1D27E6F2" w14:textId="428F2FEF" w:rsidR="003A061F" w:rsidRDefault="003A061F" w:rsidP="003A061F">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sidR="001F2B8D">
        <w:rPr>
          <w:rFonts w:ascii="Arial" w:eastAsia="Times New Roman" w:hAnsi="Arial" w:cs="Arial"/>
          <w:bCs/>
          <w:sz w:val="24"/>
          <w:szCs w:val="24"/>
          <w:lang w:val="en-GB" w:eastAsia="en-CA"/>
        </w:rPr>
        <w:t>November 7</w:t>
      </w:r>
      <w:r>
        <w:rPr>
          <w:rFonts w:ascii="Arial" w:eastAsia="Times New Roman" w:hAnsi="Arial" w:cs="Arial"/>
          <w:bCs/>
          <w:sz w:val="24"/>
          <w:szCs w:val="24"/>
          <w:lang w:val="en-GB" w:eastAsia="en-CA"/>
        </w:rPr>
        <w:t xml:space="preserve">, </w:t>
      </w:r>
      <w:r w:rsidR="009E59DE">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Myron Demkiw, Chief of Police.</w:t>
      </w:r>
    </w:p>
    <w:p w14:paraId="1ED38431" w14:textId="77777777" w:rsidR="003A061F" w:rsidRPr="00E73558" w:rsidRDefault="003A061F" w:rsidP="003A061F">
      <w:pPr>
        <w:autoSpaceDE w:val="0"/>
        <w:autoSpaceDN w:val="0"/>
        <w:adjustRightInd w:val="0"/>
        <w:jc w:val="both"/>
        <w:rPr>
          <w:rFonts w:ascii="Arial" w:eastAsia="Times New Roman" w:hAnsi="Arial" w:cs="Arial"/>
          <w:bCs/>
          <w:sz w:val="24"/>
          <w:szCs w:val="24"/>
          <w:lang w:val="en-GB" w:eastAsia="en-CA"/>
        </w:rPr>
      </w:pPr>
    </w:p>
    <w:p w14:paraId="33832112" w14:textId="77777777" w:rsidR="003A061F" w:rsidRDefault="003A061F" w:rsidP="003A061F">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48987E23" w14:textId="77777777" w:rsidR="003A061F" w:rsidRDefault="003A061F" w:rsidP="003A061F">
      <w:pPr>
        <w:autoSpaceDE w:val="0"/>
        <w:autoSpaceDN w:val="0"/>
        <w:adjustRightInd w:val="0"/>
        <w:jc w:val="both"/>
        <w:rPr>
          <w:rFonts w:ascii="Arial" w:eastAsia="Times New Roman" w:hAnsi="Arial" w:cs="Arial"/>
          <w:bCs/>
          <w:sz w:val="24"/>
          <w:szCs w:val="24"/>
          <w:lang w:val="en-GB" w:eastAsia="en-CA"/>
        </w:rPr>
      </w:pPr>
    </w:p>
    <w:p w14:paraId="3A21FB6F" w14:textId="1531E6D0" w:rsidR="003A061F" w:rsidRDefault="003A061F" w:rsidP="003A061F">
      <w:pPr>
        <w:autoSpaceDE w:val="0"/>
        <w:autoSpaceDN w:val="0"/>
        <w:adjustRightInd w:val="0"/>
        <w:jc w:val="both"/>
        <w:rPr>
          <w:rFonts w:ascii="Arial" w:eastAsia="Times New Roman" w:hAnsi="Arial" w:cs="Arial"/>
          <w:bCs/>
          <w:sz w:val="24"/>
          <w:szCs w:val="24"/>
          <w:lang w:eastAsia="en-CA"/>
        </w:rPr>
      </w:pPr>
      <w:r w:rsidRPr="003A061F">
        <w:rPr>
          <w:rFonts w:ascii="Arial" w:eastAsia="Times New Roman" w:hAnsi="Arial" w:cs="Arial"/>
          <w:bCs/>
          <w:sz w:val="24"/>
          <w:szCs w:val="24"/>
          <w:lang w:eastAsia="en-CA"/>
        </w:rPr>
        <w:t xml:space="preserve">This report recommends that the Toronto Police Service Board (Board) </w:t>
      </w:r>
      <w:r w:rsidR="001F2B8D">
        <w:rPr>
          <w:rFonts w:ascii="Arial" w:eastAsia="Times New Roman" w:hAnsi="Arial" w:cs="Arial"/>
          <w:bCs/>
          <w:sz w:val="24"/>
          <w:szCs w:val="24"/>
          <w:lang w:eastAsia="en-CA"/>
        </w:rPr>
        <w:t>receive this report for information.</w:t>
      </w:r>
    </w:p>
    <w:p w14:paraId="47EBE3E8" w14:textId="77777777" w:rsidR="003A061F" w:rsidRDefault="003A061F" w:rsidP="003A061F">
      <w:pPr>
        <w:autoSpaceDE w:val="0"/>
        <w:autoSpaceDN w:val="0"/>
        <w:adjustRightInd w:val="0"/>
        <w:jc w:val="both"/>
        <w:rPr>
          <w:rFonts w:ascii="Arial" w:eastAsia="Times New Roman" w:hAnsi="Arial" w:cs="Arial"/>
          <w:bCs/>
          <w:sz w:val="24"/>
          <w:szCs w:val="24"/>
          <w:lang w:eastAsia="en-CA"/>
        </w:rPr>
      </w:pPr>
    </w:p>
    <w:p w14:paraId="44B7B414" w14:textId="77777777" w:rsidR="003A061F" w:rsidRDefault="003A061F" w:rsidP="003A061F">
      <w:pPr>
        <w:autoSpaceDE w:val="0"/>
        <w:autoSpaceDN w:val="0"/>
        <w:adjustRightInd w:val="0"/>
        <w:jc w:val="both"/>
        <w:rPr>
          <w:rFonts w:ascii="Arial" w:eastAsia="Times New Roman" w:hAnsi="Arial" w:cs="Arial"/>
          <w:bCs/>
          <w:sz w:val="24"/>
          <w:szCs w:val="24"/>
          <w:lang w:eastAsia="en-CA"/>
        </w:rPr>
      </w:pPr>
    </w:p>
    <w:p w14:paraId="131C680B" w14:textId="3C7140C4" w:rsidR="001F2B8D" w:rsidRPr="001F2B8D" w:rsidRDefault="003A06CD" w:rsidP="001F2B8D">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bCs/>
          <w:sz w:val="24"/>
          <w:szCs w:val="24"/>
          <w:lang w:val="en-GB" w:eastAsia="en-CA"/>
        </w:rPr>
        <w:t>P2026</w:t>
      </w:r>
      <w:r w:rsidR="003A061F">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3A061F">
        <w:rPr>
          <w:rFonts w:ascii="Arial" w:eastAsia="Times New Roman" w:hAnsi="Arial" w:cs="Arial"/>
          <w:b/>
          <w:bCs/>
          <w:sz w:val="24"/>
          <w:szCs w:val="24"/>
          <w:lang w:val="en-GB" w:eastAsia="en-CA"/>
        </w:rPr>
        <w:t>-</w:t>
      </w:r>
      <w:r w:rsidR="0031080A">
        <w:rPr>
          <w:rFonts w:ascii="Arial" w:eastAsia="Times New Roman" w:hAnsi="Arial" w:cs="Arial"/>
          <w:b/>
          <w:bCs/>
          <w:sz w:val="24"/>
          <w:szCs w:val="24"/>
          <w:lang w:val="en-GB" w:eastAsia="en-CA"/>
        </w:rPr>
        <w:t>5</w:t>
      </w:r>
      <w:r w:rsidR="003A061F" w:rsidRPr="00474587">
        <w:rPr>
          <w:rFonts w:ascii="Arial" w:eastAsia="Times New Roman" w:hAnsi="Arial" w:cs="Arial"/>
          <w:b/>
          <w:bCs/>
          <w:sz w:val="24"/>
          <w:szCs w:val="24"/>
          <w:lang w:val="en-GB" w:eastAsia="en-CA"/>
        </w:rPr>
        <w:t>.</w:t>
      </w:r>
      <w:r w:rsidR="003A061F">
        <w:rPr>
          <w:rFonts w:ascii="Arial" w:eastAsia="Times New Roman" w:hAnsi="Arial" w:cs="Arial"/>
          <w:b/>
          <w:bCs/>
          <w:sz w:val="24"/>
          <w:szCs w:val="24"/>
          <w:lang w:val="en-GB" w:eastAsia="en-CA"/>
        </w:rPr>
        <w:t>2.</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1F2B8D" w:rsidRPr="001F2B8D">
        <w:rPr>
          <w:rFonts w:ascii="Arial" w:eastAsia="Times New Roman" w:hAnsi="Arial" w:cs="Arial"/>
          <w:b/>
          <w:bCs/>
          <w:sz w:val="24"/>
          <w:szCs w:val="24"/>
          <w:lang w:eastAsia="en-CA"/>
        </w:rPr>
        <w:t>Chief’s Administrative Investigation into the Firearm</w:t>
      </w:r>
    </w:p>
    <w:p w14:paraId="56844C8A" w14:textId="43D03135" w:rsidR="003A061F" w:rsidRPr="00816686" w:rsidRDefault="001F2B8D" w:rsidP="001F2B8D">
      <w:pPr>
        <w:autoSpaceDE w:val="0"/>
        <w:autoSpaceDN w:val="0"/>
        <w:adjustRightInd w:val="0"/>
        <w:ind w:left="2160"/>
        <w:jc w:val="both"/>
        <w:rPr>
          <w:rFonts w:ascii="Arial" w:eastAsia="Times New Roman" w:hAnsi="Arial" w:cs="Arial"/>
          <w:b/>
          <w:bCs/>
          <w:sz w:val="24"/>
          <w:szCs w:val="24"/>
          <w:lang w:eastAsia="en-CA"/>
        </w:rPr>
      </w:pPr>
      <w:r w:rsidRPr="001F2B8D">
        <w:rPr>
          <w:rFonts w:ascii="Arial" w:eastAsia="Times New Roman" w:hAnsi="Arial" w:cs="Arial"/>
          <w:b/>
          <w:bCs/>
          <w:sz w:val="24"/>
          <w:szCs w:val="24"/>
          <w:lang w:eastAsia="en-CA"/>
        </w:rPr>
        <w:t>Injury of Complainant 2025.20</w:t>
      </w:r>
    </w:p>
    <w:p w14:paraId="2C792BD7" w14:textId="77777777" w:rsidR="003A061F" w:rsidRPr="0061105A" w:rsidRDefault="003A061F" w:rsidP="003A061F">
      <w:pPr>
        <w:autoSpaceDE w:val="0"/>
        <w:autoSpaceDN w:val="0"/>
        <w:adjustRightInd w:val="0"/>
        <w:ind w:left="2160" w:hanging="2160"/>
        <w:jc w:val="both"/>
        <w:rPr>
          <w:rFonts w:ascii="Arial" w:eastAsia="Arial" w:hAnsi="Arial" w:cs="Arial"/>
          <w:b/>
          <w:bCs/>
          <w:sz w:val="24"/>
          <w:szCs w:val="24"/>
        </w:rPr>
      </w:pPr>
    </w:p>
    <w:p w14:paraId="445D94F9" w14:textId="45BF20E3"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Pr>
          <w:rFonts w:ascii="Arial" w:eastAsia="Times New Roman" w:hAnsi="Arial" w:cs="Arial"/>
          <w:bCs/>
          <w:sz w:val="24"/>
          <w:szCs w:val="24"/>
          <w:lang w:val="en-GB" w:eastAsia="en-CA"/>
        </w:rPr>
        <w:t xml:space="preserve">November 7, </w:t>
      </w:r>
      <w:r w:rsidR="009E59DE">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Myron Demkiw, Chief of Police.</w:t>
      </w:r>
    </w:p>
    <w:p w14:paraId="5528F62A"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1F787DB4"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6C7B3110"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4D162860" w14:textId="77777777" w:rsidR="001F2B8D" w:rsidRDefault="001F2B8D" w:rsidP="001F2B8D">
      <w:pPr>
        <w:autoSpaceDE w:val="0"/>
        <w:autoSpaceDN w:val="0"/>
        <w:adjustRightInd w:val="0"/>
        <w:jc w:val="both"/>
        <w:rPr>
          <w:rFonts w:ascii="Arial" w:eastAsia="Times New Roman" w:hAnsi="Arial" w:cs="Arial"/>
          <w:bCs/>
          <w:sz w:val="24"/>
          <w:szCs w:val="24"/>
          <w:lang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6617C490" w14:textId="77777777" w:rsidR="001F2B8D" w:rsidRDefault="001F2B8D" w:rsidP="001F2B8D">
      <w:pPr>
        <w:autoSpaceDE w:val="0"/>
        <w:autoSpaceDN w:val="0"/>
        <w:adjustRightInd w:val="0"/>
        <w:jc w:val="both"/>
        <w:rPr>
          <w:rFonts w:ascii="Arial" w:eastAsia="Times New Roman" w:hAnsi="Arial" w:cs="Arial"/>
          <w:bCs/>
          <w:sz w:val="24"/>
          <w:szCs w:val="24"/>
          <w:lang w:eastAsia="en-CA"/>
        </w:rPr>
      </w:pPr>
    </w:p>
    <w:p w14:paraId="4A71072C" w14:textId="77777777" w:rsidR="003A061F" w:rsidRDefault="003A061F" w:rsidP="003A061F">
      <w:pPr>
        <w:autoSpaceDE w:val="0"/>
        <w:autoSpaceDN w:val="0"/>
        <w:adjustRightInd w:val="0"/>
        <w:jc w:val="both"/>
        <w:rPr>
          <w:rFonts w:ascii="Arial" w:eastAsia="Times New Roman" w:hAnsi="Arial" w:cs="Arial"/>
          <w:bCs/>
          <w:sz w:val="24"/>
          <w:szCs w:val="24"/>
          <w:lang w:eastAsia="en-CA"/>
        </w:rPr>
      </w:pPr>
    </w:p>
    <w:p w14:paraId="51267A85" w14:textId="0B911481" w:rsidR="001F2B8D" w:rsidRPr="001F2B8D" w:rsidRDefault="003A06CD" w:rsidP="001F2B8D">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bCs/>
          <w:sz w:val="24"/>
          <w:szCs w:val="24"/>
          <w:lang w:val="en-GB" w:eastAsia="en-CA"/>
        </w:rPr>
        <w:t>P2026</w:t>
      </w:r>
      <w:r w:rsidR="003A061F">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3A061F">
        <w:rPr>
          <w:rFonts w:ascii="Arial" w:eastAsia="Times New Roman" w:hAnsi="Arial" w:cs="Arial"/>
          <w:b/>
          <w:bCs/>
          <w:sz w:val="24"/>
          <w:szCs w:val="24"/>
          <w:lang w:val="en-GB" w:eastAsia="en-CA"/>
        </w:rPr>
        <w:t>-</w:t>
      </w:r>
      <w:r w:rsidR="0031080A">
        <w:rPr>
          <w:rFonts w:ascii="Arial" w:eastAsia="Times New Roman" w:hAnsi="Arial" w:cs="Arial"/>
          <w:b/>
          <w:bCs/>
          <w:sz w:val="24"/>
          <w:szCs w:val="24"/>
          <w:lang w:val="en-GB" w:eastAsia="en-CA"/>
        </w:rPr>
        <w:t>5</w:t>
      </w:r>
      <w:r w:rsidR="003A061F" w:rsidRPr="00474587">
        <w:rPr>
          <w:rFonts w:ascii="Arial" w:eastAsia="Times New Roman" w:hAnsi="Arial" w:cs="Arial"/>
          <w:b/>
          <w:bCs/>
          <w:sz w:val="24"/>
          <w:szCs w:val="24"/>
          <w:lang w:val="en-GB" w:eastAsia="en-CA"/>
        </w:rPr>
        <w:t>.</w:t>
      </w:r>
      <w:r w:rsidR="003A061F">
        <w:rPr>
          <w:rFonts w:ascii="Arial" w:eastAsia="Times New Roman" w:hAnsi="Arial" w:cs="Arial"/>
          <w:b/>
          <w:bCs/>
          <w:sz w:val="24"/>
          <w:szCs w:val="24"/>
          <w:lang w:val="en-GB" w:eastAsia="en-CA"/>
        </w:rPr>
        <w:t>3.</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1F2B8D" w:rsidRPr="001F2B8D">
        <w:rPr>
          <w:rFonts w:ascii="Arial" w:eastAsia="Times New Roman" w:hAnsi="Arial" w:cs="Arial"/>
          <w:b/>
          <w:bCs/>
          <w:sz w:val="24"/>
          <w:szCs w:val="24"/>
          <w:lang w:eastAsia="en-CA"/>
        </w:rPr>
        <w:t>Chief’s Administrative Investigation into the Custody</w:t>
      </w:r>
    </w:p>
    <w:p w14:paraId="6D2CF94D" w14:textId="4C3713C9" w:rsidR="003A061F" w:rsidRPr="00816686" w:rsidRDefault="001F2B8D" w:rsidP="001F2B8D">
      <w:pPr>
        <w:autoSpaceDE w:val="0"/>
        <w:autoSpaceDN w:val="0"/>
        <w:adjustRightInd w:val="0"/>
        <w:ind w:left="2160"/>
        <w:jc w:val="both"/>
        <w:rPr>
          <w:rFonts w:ascii="Arial" w:eastAsia="Times New Roman" w:hAnsi="Arial" w:cs="Arial"/>
          <w:b/>
          <w:bCs/>
          <w:sz w:val="24"/>
          <w:szCs w:val="24"/>
          <w:lang w:eastAsia="en-CA"/>
        </w:rPr>
      </w:pPr>
      <w:r w:rsidRPr="001F2B8D">
        <w:rPr>
          <w:rFonts w:ascii="Arial" w:eastAsia="Times New Roman" w:hAnsi="Arial" w:cs="Arial"/>
          <w:b/>
          <w:bCs/>
          <w:sz w:val="24"/>
          <w:szCs w:val="24"/>
          <w:lang w:eastAsia="en-CA"/>
        </w:rPr>
        <w:t>Injury of Complainant 2025.28 and 2025.28a</w:t>
      </w:r>
    </w:p>
    <w:p w14:paraId="7164E266" w14:textId="77777777" w:rsidR="003A061F" w:rsidRPr="0061105A" w:rsidRDefault="003A061F" w:rsidP="003A061F">
      <w:pPr>
        <w:autoSpaceDE w:val="0"/>
        <w:autoSpaceDN w:val="0"/>
        <w:adjustRightInd w:val="0"/>
        <w:ind w:left="2160" w:hanging="2160"/>
        <w:jc w:val="both"/>
        <w:rPr>
          <w:rFonts w:ascii="Arial" w:eastAsia="Arial" w:hAnsi="Arial" w:cs="Arial"/>
          <w:b/>
          <w:bCs/>
          <w:sz w:val="24"/>
          <w:szCs w:val="24"/>
        </w:rPr>
      </w:pPr>
    </w:p>
    <w:p w14:paraId="625BB076" w14:textId="6F002EB8"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Pr>
          <w:rFonts w:ascii="Arial" w:eastAsia="Times New Roman" w:hAnsi="Arial" w:cs="Arial"/>
          <w:bCs/>
          <w:sz w:val="24"/>
          <w:szCs w:val="24"/>
          <w:lang w:val="en-GB" w:eastAsia="en-CA"/>
        </w:rPr>
        <w:t xml:space="preserve">November 7, </w:t>
      </w:r>
      <w:r w:rsidR="009E59DE">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Myron Demkiw, Chief of Police.</w:t>
      </w:r>
    </w:p>
    <w:p w14:paraId="728D91F4"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3C253DD8"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7BC25936"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69E57356" w14:textId="77777777" w:rsidR="001F2B8D" w:rsidRDefault="001F2B8D" w:rsidP="001F2B8D">
      <w:pPr>
        <w:autoSpaceDE w:val="0"/>
        <w:autoSpaceDN w:val="0"/>
        <w:adjustRightInd w:val="0"/>
        <w:jc w:val="both"/>
        <w:rPr>
          <w:rFonts w:ascii="Arial" w:eastAsia="Times New Roman" w:hAnsi="Arial" w:cs="Arial"/>
          <w:bCs/>
          <w:sz w:val="24"/>
          <w:szCs w:val="24"/>
          <w:lang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6E777E9C" w14:textId="77777777" w:rsidR="00270CB6" w:rsidRDefault="00270CB6" w:rsidP="003A061F">
      <w:pPr>
        <w:autoSpaceDE w:val="0"/>
        <w:autoSpaceDN w:val="0"/>
        <w:adjustRightInd w:val="0"/>
        <w:jc w:val="both"/>
        <w:rPr>
          <w:rFonts w:ascii="Arial" w:eastAsia="Times New Roman" w:hAnsi="Arial" w:cs="Arial"/>
          <w:bCs/>
          <w:sz w:val="24"/>
          <w:szCs w:val="24"/>
          <w:lang w:eastAsia="en-CA"/>
        </w:rPr>
      </w:pPr>
    </w:p>
    <w:p w14:paraId="496F9FB0" w14:textId="77777777" w:rsidR="003A061F" w:rsidRDefault="003A061F" w:rsidP="003A061F">
      <w:pPr>
        <w:autoSpaceDE w:val="0"/>
        <w:autoSpaceDN w:val="0"/>
        <w:adjustRightInd w:val="0"/>
        <w:jc w:val="both"/>
        <w:rPr>
          <w:rFonts w:ascii="Arial" w:eastAsia="Times New Roman" w:hAnsi="Arial" w:cs="Arial"/>
          <w:bCs/>
          <w:sz w:val="24"/>
          <w:szCs w:val="24"/>
          <w:lang w:eastAsia="en-CA"/>
        </w:rPr>
      </w:pPr>
    </w:p>
    <w:p w14:paraId="1C2877B8" w14:textId="5406B25D" w:rsidR="001F2B8D" w:rsidRPr="001F2B8D" w:rsidRDefault="003A06CD" w:rsidP="001F2B8D">
      <w:pPr>
        <w:autoSpaceDE w:val="0"/>
        <w:autoSpaceDN w:val="0"/>
        <w:adjustRightInd w:val="0"/>
        <w:ind w:left="2160" w:hanging="2160"/>
        <w:jc w:val="both"/>
        <w:rPr>
          <w:rFonts w:ascii="Arial" w:eastAsia="Arial" w:hAnsi="Arial" w:cs="Arial"/>
          <w:b/>
          <w:bCs/>
          <w:sz w:val="24"/>
          <w:szCs w:val="24"/>
        </w:rPr>
      </w:pPr>
      <w:r>
        <w:rPr>
          <w:rFonts w:ascii="Arial" w:eastAsia="Times New Roman" w:hAnsi="Arial" w:cs="Arial"/>
          <w:b/>
          <w:bCs/>
          <w:sz w:val="24"/>
          <w:szCs w:val="24"/>
          <w:lang w:val="en-GB" w:eastAsia="en-CA"/>
        </w:rPr>
        <w:t>P2026</w:t>
      </w:r>
      <w:r w:rsidR="003A061F">
        <w:rPr>
          <w:rFonts w:ascii="Arial" w:eastAsia="Times New Roman" w:hAnsi="Arial" w:cs="Arial"/>
          <w:b/>
          <w:bCs/>
          <w:sz w:val="24"/>
          <w:szCs w:val="24"/>
          <w:lang w:val="en-GB" w:eastAsia="en-CA"/>
        </w:rPr>
        <w:t>-</w:t>
      </w:r>
      <w:r>
        <w:rPr>
          <w:rFonts w:ascii="Arial" w:eastAsia="Times New Roman" w:hAnsi="Arial" w:cs="Arial"/>
          <w:b/>
          <w:bCs/>
          <w:sz w:val="24"/>
          <w:szCs w:val="24"/>
          <w:lang w:val="en-GB" w:eastAsia="en-CA"/>
        </w:rPr>
        <w:t>0113</w:t>
      </w:r>
      <w:r w:rsidR="003A061F">
        <w:rPr>
          <w:rFonts w:ascii="Arial" w:eastAsia="Times New Roman" w:hAnsi="Arial" w:cs="Arial"/>
          <w:b/>
          <w:bCs/>
          <w:sz w:val="24"/>
          <w:szCs w:val="24"/>
          <w:lang w:val="en-GB" w:eastAsia="en-CA"/>
        </w:rPr>
        <w:t>-</w:t>
      </w:r>
      <w:r w:rsidR="0031080A">
        <w:rPr>
          <w:rFonts w:ascii="Arial" w:eastAsia="Times New Roman" w:hAnsi="Arial" w:cs="Arial"/>
          <w:b/>
          <w:bCs/>
          <w:sz w:val="24"/>
          <w:szCs w:val="24"/>
          <w:lang w:val="en-GB" w:eastAsia="en-CA"/>
        </w:rPr>
        <w:t>5</w:t>
      </w:r>
      <w:r w:rsidR="003A061F" w:rsidRPr="00474587">
        <w:rPr>
          <w:rFonts w:ascii="Arial" w:eastAsia="Times New Roman" w:hAnsi="Arial" w:cs="Arial"/>
          <w:b/>
          <w:bCs/>
          <w:sz w:val="24"/>
          <w:szCs w:val="24"/>
          <w:lang w:val="en-GB" w:eastAsia="en-CA"/>
        </w:rPr>
        <w:t>.</w:t>
      </w:r>
      <w:r w:rsidR="003A061F">
        <w:rPr>
          <w:rFonts w:ascii="Arial" w:eastAsia="Times New Roman" w:hAnsi="Arial" w:cs="Arial"/>
          <w:b/>
          <w:bCs/>
          <w:sz w:val="24"/>
          <w:szCs w:val="24"/>
          <w:lang w:val="en-GB" w:eastAsia="en-CA"/>
        </w:rPr>
        <w:t>4.</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1F2B8D" w:rsidRPr="001F2B8D">
        <w:rPr>
          <w:rFonts w:ascii="Arial" w:eastAsia="Arial" w:hAnsi="Arial" w:cs="Arial"/>
          <w:b/>
          <w:bCs/>
          <w:sz w:val="24"/>
          <w:szCs w:val="24"/>
        </w:rPr>
        <w:t>Chief’s Administrative Investigation into the Custody</w:t>
      </w:r>
    </w:p>
    <w:p w14:paraId="7B60418D" w14:textId="5785927A" w:rsidR="003A061F" w:rsidRPr="0061105A" w:rsidRDefault="001F2B8D" w:rsidP="001F2B8D">
      <w:pPr>
        <w:autoSpaceDE w:val="0"/>
        <w:autoSpaceDN w:val="0"/>
        <w:adjustRightInd w:val="0"/>
        <w:ind w:left="2160"/>
        <w:jc w:val="both"/>
        <w:rPr>
          <w:rFonts w:ascii="Arial" w:eastAsia="Arial" w:hAnsi="Arial" w:cs="Arial"/>
          <w:b/>
          <w:bCs/>
          <w:sz w:val="24"/>
          <w:szCs w:val="24"/>
        </w:rPr>
      </w:pPr>
      <w:r w:rsidRPr="001F2B8D">
        <w:rPr>
          <w:rFonts w:ascii="Arial" w:eastAsia="Arial" w:hAnsi="Arial" w:cs="Arial"/>
          <w:b/>
          <w:bCs/>
          <w:sz w:val="24"/>
          <w:szCs w:val="24"/>
        </w:rPr>
        <w:t>Injury of Complainant 2025.29</w:t>
      </w:r>
    </w:p>
    <w:p w14:paraId="2404EEB0" w14:textId="77777777" w:rsidR="007441DC" w:rsidRDefault="007441DC" w:rsidP="003A061F">
      <w:pPr>
        <w:autoSpaceDE w:val="0"/>
        <w:autoSpaceDN w:val="0"/>
        <w:adjustRightInd w:val="0"/>
        <w:jc w:val="both"/>
        <w:rPr>
          <w:rFonts w:ascii="Arial" w:eastAsia="Times New Roman" w:hAnsi="Arial" w:cs="Arial"/>
          <w:bCs/>
          <w:sz w:val="24"/>
          <w:szCs w:val="24"/>
          <w:lang w:val="en-GB" w:eastAsia="en-CA"/>
        </w:rPr>
      </w:pPr>
    </w:p>
    <w:p w14:paraId="590DF05D" w14:textId="24F2B13D"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Pr>
          <w:rFonts w:ascii="Arial" w:eastAsia="Times New Roman" w:hAnsi="Arial" w:cs="Arial"/>
          <w:bCs/>
          <w:sz w:val="24"/>
          <w:szCs w:val="24"/>
          <w:lang w:val="en-GB" w:eastAsia="en-CA"/>
        </w:rPr>
        <w:t xml:space="preserve">November 7, </w:t>
      </w:r>
      <w:r w:rsidR="009E59DE">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Myron Demkiw, Chief of Police.</w:t>
      </w:r>
    </w:p>
    <w:p w14:paraId="06CB1880"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38778B84"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5D301673"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18DA2F45" w14:textId="77777777" w:rsidR="001F2B8D" w:rsidRDefault="001F2B8D" w:rsidP="001F2B8D">
      <w:pPr>
        <w:autoSpaceDE w:val="0"/>
        <w:autoSpaceDN w:val="0"/>
        <w:adjustRightInd w:val="0"/>
        <w:jc w:val="both"/>
        <w:rPr>
          <w:rFonts w:ascii="Arial" w:eastAsia="Times New Roman" w:hAnsi="Arial" w:cs="Arial"/>
          <w:bCs/>
          <w:sz w:val="24"/>
          <w:szCs w:val="24"/>
          <w:lang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20C60662" w14:textId="7273A1AA" w:rsidR="003A061F" w:rsidRDefault="003A061F" w:rsidP="003A061F">
      <w:pPr>
        <w:autoSpaceDE w:val="0"/>
        <w:autoSpaceDN w:val="0"/>
        <w:adjustRightInd w:val="0"/>
        <w:jc w:val="both"/>
        <w:rPr>
          <w:rFonts w:ascii="Arial" w:eastAsia="Times New Roman" w:hAnsi="Arial" w:cs="Arial"/>
          <w:bCs/>
          <w:sz w:val="24"/>
          <w:szCs w:val="24"/>
          <w:lang w:eastAsia="en-CA"/>
        </w:rPr>
      </w:pPr>
    </w:p>
    <w:p w14:paraId="27879BE9" w14:textId="77777777" w:rsidR="001F2B8D" w:rsidRDefault="001F2B8D" w:rsidP="001F2B8D">
      <w:pPr>
        <w:autoSpaceDE w:val="0"/>
        <w:autoSpaceDN w:val="0"/>
        <w:adjustRightInd w:val="0"/>
        <w:jc w:val="both"/>
        <w:rPr>
          <w:rFonts w:ascii="Arial" w:eastAsia="Times New Roman" w:hAnsi="Arial" w:cs="Arial"/>
          <w:bCs/>
          <w:sz w:val="24"/>
          <w:szCs w:val="24"/>
          <w:lang w:eastAsia="en-CA"/>
        </w:rPr>
      </w:pPr>
    </w:p>
    <w:p w14:paraId="2A961156" w14:textId="66DE73FE" w:rsidR="001F2B8D" w:rsidRPr="001F2B8D" w:rsidRDefault="001F2B8D" w:rsidP="001F2B8D">
      <w:pPr>
        <w:autoSpaceDE w:val="0"/>
        <w:autoSpaceDN w:val="0"/>
        <w:adjustRightInd w:val="0"/>
        <w:ind w:left="2160" w:hanging="2160"/>
        <w:jc w:val="both"/>
        <w:rPr>
          <w:rFonts w:ascii="Arial" w:eastAsia="Arial" w:hAnsi="Arial" w:cs="Arial"/>
          <w:b/>
          <w:bCs/>
          <w:sz w:val="24"/>
          <w:szCs w:val="24"/>
        </w:rPr>
      </w:pPr>
      <w:r>
        <w:rPr>
          <w:rFonts w:ascii="Arial" w:eastAsia="Times New Roman" w:hAnsi="Arial" w:cs="Arial"/>
          <w:b/>
          <w:bCs/>
          <w:sz w:val="24"/>
          <w:szCs w:val="24"/>
          <w:lang w:val="en-GB" w:eastAsia="en-CA"/>
        </w:rPr>
        <w:t>P2026-0113-</w:t>
      </w:r>
      <w:r w:rsidR="0031080A">
        <w:rPr>
          <w:rFonts w:ascii="Arial" w:eastAsia="Times New Roman" w:hAnsi="Arial" w:cs="Arial"/>
          <w:b/>
          <w:bCs/>
          <w:sz w:val="24"/>
          <w:szCs w:val="24"/>
          <w:lang w:val="en-GB" w:eastAsia="en-CA"/>
        </w:rPr>
        <w:t>5</w:t>
      </w:r>
      <w:r w:rsidRPr="00474587">
        <w:rPr>
          <w:rFonts w:ascii="Arial" w:eastAsia="Times New Roman" w:hAnsi="Arial" w:cs="Arial"/>
          <w:b/>
          <w:bCs/>
          <w:sz w:val="24"/>
          <w:szCs w:val="24"/>
          <w:lang w:val="en-GB" w:eastAsia="en-CA"/>
        </w:rPr>
        <w:t>.</w:t>
      </w:r>
      <w:r w:rsidR="0031080A">
        <w:rPr>
          <w:rFonts w:ascii="Arial" w:eastAsia="Times New Roman" w:hAnsi="Arial" w:cs="Arial"/>
          <w:b/>
          <w:bCs/>
          <w:sz w:val="24"/>
          <w:szCs w:val="24"/>
          <w:lang w:val="en-GB" w:eastAsia="en-CA"/>
        </w:rPr>
        <w:t>5</w:t>
      </w:r>
      <w:r>
        <w:rPr>
          <w:rFonts w:ascii="Arial" w:eastAsia="Times New Roman" w:hAnsi="Arial" w:cs="Arial"/>
          <w:b/>
          <w:bCs/>
          <w:sz w:val="24"/>
          <w:szCs w:val="24"/>
          <w:lang w:val="en-GB" w:eastAsia="en-CA"/>
        </w:rPr>
        <w:t>.</w:t>
      </w:r>
      <w:r w:rsidRPr="00474587">
        <w:rPr>
          <w:rFonts w:ascii="Arial" w:eastAsia="Times New Roman" w:hAnsi="Arial" w:cs="Arial"/>
          <w:bCs/>
          <w:sz w:val="24"/>
          <w:szCs w:val="24"/>
          <w:lang w:val="en-GB" w:eastAsia="en-CA"/>
        </w:rPr>
        <w:t xml:space="preserve"> </w:t>
      </w:r>
      <w:r w:rsidRPr="00474587">
        <w:rPr>
          <w:rFonts w:ascii="Arial" w:eastAsia="Times New Roman" w:hAnsi="Arial" w:cs="Arial"/>
          <w:bCs/>
          <w:sz w:val="24"/>
          <w:szCs w:val="24"/>
          <w:lang w:val="en-GB" w:eastAsia="en-CA"/>
        </w:rPr>
        <w:tab/>
      </w:r>
      <w:r w:rsidRPr="001F2B8D">
        <w:rPr>
          <w:rFonts w:ascii="Arial" w:eastAsia="Arial" w:hAnsi="Arial" w:cs="Arial"/>
          <w:b/>
          <w:bCs/>
          <w:sz w:val="24"/>
          <w:szCs w:val="24"/>
        </w:rPr>
        <w:t>Chief’s Administrative Investigation into the Custody</w:t>
      </w:r>
    </w:p>
    <w:p w14:paraId="5A8B3AFB" w14:textId="5A23EA88" w:rsidR="001F2B8D" w:rsidRPr="0061105A" w:rsidRDefault="001F2B8D" w:rsidP="001F2B8D">
      <w:pPr>
        <w:autoSpaceDE w:val="0"/>
        <w:autoSpaceDN w:val="0"/>
        <w:adjustRightInd w:val="0"/>
        <w:ind w:left="2160"/>
        <w:jc w:val="both"/>
        <w:rPr>
          <w:rFonts w:ascii="Arial" w:eastAsia="Arial" w:hAnsi="Arial" w:cs="Arial"/>
          <w:b/>
          <w:bCs/>
          <w:sz w:val="24"/>
          <w:szCs w:val="24"/>
        </w:rPr>
      </w:pPr>
      <w:r w:rsidRPr="001F2B8D">
        <w:rPr>
          <w:rFonts w:ascii="Arial" w:eastAsia="Arial" w:hAnsi="Arial" w:cs="Arial"/>
          <w:b/>
          <w:bCs/>
          <w:sz w:val="24"/>
          <w:szCs w:val="24"/>
        </w:rPr>
        <w:t>Injury of Complainant 2025.35</w:t>
      </w:r>
    </w:p>
    <w:p w14:paraId="2A629F81"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248DD60E" w14:textId="054118AA"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Pr>
          <w:rFonts w:ascii="Arial" w:eastAsia="Times New Roman" w:hAnsi="Arial" w:cs="Arial"/>
          <w:bCs/>
          <w:sz w:val="24"/>
          <w:szCs w:val="24"/>
          <w:lang w:val="en-GB" w:eastAsia="en-CA"/>
        </w:rPr>
        <w:t xml:space="preserve">November 7, </w:t>
      </w:r>
      <w:r w:rsidR="009E59DE">
        <w:rPr>
          <w:rFonts w:ascii="Arial" w:eastAsia="Times New Roman" w:hAnsi="Arial" w:cs="Arial"/>
          <w:bCs/>
          <w:sz w:val="24"/>
          <w:szCs w:val="24"/>
          <w:lang w:val="en-GB" w:eastAsia="en-CA"/>
        </w:rPr>
        <w:t>2025,</w:t>
      </w:r>
      <w:r>
        <w:rPr>
          <w:rFonts w:ascii="Arial" w:eastAsia="Times New Roman" w:hAnsi="Arial" w:cs="Arial"/>
          <w:bCs/>
          <w:sz w:val="24"/>
          <w:szCs w:val="24"/>
          <w:lang w:val="en-GB" w:eastAsia="en-CA"/>
        </w:rPr>
        <w:t xml:space="preserve"> from Myron Demkiw, Chief of Police.</w:t>
      </w:r>
    </w:p>
    <w:p w14:paraId="7059A7C8"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3A86958C"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5823F94B"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771F9F7D" w14:textId="77777777" w:rsidR="001F2B8D" w:rsidRDefault="001F2B8D" w:rsidP="001F2B8D">
      <w:pPr>
        <w:autoSpaceDE w:val="0"/>
        <w:autoSpaceDN w:val="0"/>
        <w:adjustRightInd w:val="0"/>
        <w:jc w:val="both"/>
        <w:rPr>
          <w:rFonts w:ascii="Arial" w:eastAsia="Times New Roman" w:hAnsi="Arial" w:cs="Arial"/>
          <w:bCs/>
          <w:sz w:val="24"/>
          <w:szCs w:val="24"/>
          <w:lang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07FDEF22" w14:textId="77777777" w:rsidR="003A061F" w:rsidRDefault="003A061F" w:rsidP="003A061F">
      <w:pPr>
        <w:autoSpaceDE w:val="0"/>
        <w:autoSpaceDN w:val="0"/>
        <w:adjustRightInd w:val="0"/>
        <w:jc w:val="both"/>
        <w:rPr>
          <w:rFonts w:ascii="Arial" w:eastAsia="Times New Roman" w:hAnsi="Arial" w:cs="Arial"/>
          <w:bCs/>
          <w:sz w:val="24"/>
          <w:szCs w:val="24"/>
          <w:lang w:eastAsia="en-CA"/>
        </w:rPr>
      </w:pPr>
    </w:p>
    <w:p w14:paraId="5F5B2F10" w14:textId="77777777" w:rsidR="0031080A" w:rsidRDefault="0031080A" w:rsidP="003A061F">
      <w:pPr>
        <w:autoSpaceDE w:val="0"/>
        <w:autoSpaceDN w:val="0"/>
        <w:adjustRightInd w:val="0"/>
        <w:jc w:val="both"/>
        <w:rPr>
          <w:rFonts w:ascii="Arial" w:eastAsia="Times New Roman" w:hAnsi="Arial" w:cs="Arial"/>
          <w:bCs/>
          <w:sz w:val="24"/>
          <w:szCs w:val="24"/>
          <w:lang w:eastAsia="en-CA"/>
        </w:rPr>
      </w:pPr>
    </w:p>
    <w:p w14:paraId="3EAAE113" w14:textId="7FFE666C" w:rsidR="0031080A" w:rsidRDefault="0031080A" w:rsidP="0031080A">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Board Members asked questions and discussed this matter. For a detailed account of the discussion, see the YouTube recording starting at minute 7:23:36 here:</w:t>
      </w:r>
    </w:p>
    <w:p w14:paraId="7954040A" w14:textId="77C38C39" w:rsidR="0031080A" w:rsidRPr="009E59DE" w:rsidRDefault="0031080A" w:rsidP="0031080A">
      <w:pPr>
        <w:autoSpaceDE w:val="0"/>
        <w:autoSpaceDN w:val="0"/>
        <w:adjustRightInd w:val="0"/>
        <w:jc w:val="both"/>
        <w:rPr>
          <w:rFonts w:ascii="Arial" w:hAnsi="Arial" w:cs="Arial"/>
          <w:b/>
          <w:bCs/>
          <w:sz w:val="24"/>
          <w:szCs w:val="24"/>
        </w:rPr>
      </w:pPr>
      <w:hyperlink r:id="rId16" w:history="1">
        <w:r w:rsidRPr="009E59DE">
          <w:rPr>
            <w:rStyle w:val="Hyperlink"/>
            <w:rFonts w:ascii="Arial" w:hAnsi="Arial" w:cs="Arial"/>
            <w:b/>
            <w:bCs/>
            <w:sz w:val="24"/>
            <w:szCs w:val="24"/>
          </w:rPr>
          <w:t>https://youtu.be/G_DBP-4o8SU?t=26616</w:t>
        </w:r>
      </w:hyperlink>
    </w:p>
    <w:p w14:paraId="16049399" w14:textId="77777777" w:rsidR="0031080A" w:rsidRDefault="0031080A" w:rsidP="0031080A">
      <w:pPr>
        <w:autoSpaceDE w:val="0"/>
        <w:autoSpaceDN w:val="0"/>
        <w:adjustRightInd w:val="0"/>
        <w:jc w:val="both"/>
      </w:pPr>
    </w:p>
    <w:p w14:paraId="5D80BBB1" w14:textId="77777777" w:rsidR="0031080A" w:rsidRDefault="0031080A" w:rsidP="0031080A">
      <w:pPr>
        <w:autoSpaceDE w:val="0"/>
        <w:autoSpaceDN w:val="0"/>
        <w:adjustRightInd w:val="0"/>
        <w:jc w:val="both"/>
        <w:rPr>
          <w:rFonts w:ascii="Arial" w:eastAsia="Times New Roman" w:hAnsi="Arial" w:cs="Arial"/>
          <w:bCs/>
          <w:sz w:val="24"/>
          <w:szCs w:val="24"/>
          <w:lang w:eastAsia="en-CA"/>
        </w:rPr>
      </w:pPr>
    </w:p>
    <w:p w14:paraId="67EFAC59" w14:textId="32748AFE" w:rsidR="003A061F" w:rsidRPr="007D7673" w:rsidRDefault="003A061F" w:rsidP="003A061F">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443D20">
        <w:rPr>
          <w:rFonts w:ascii="Arial" w:eastAsia="Times New Roman" w:hAnsi="Arial" w:cs="Arial"/>
          <w:b/>
          <w:bCs/>
          <w:sz w:val="24"/>
          <w:szCs w:val="24"/>
          <w:lang w:val="en-GB" w:eastAsia="en-CA"/>
        </w:rPr>
        <w:t>received</w:t>
      </w:r>
      <w:r>
        <w:rPr>
          <w:rFonts w:ascii="Arial" w:eastAsia="Times New Roman" w:hAnsi="Arial" w:cs="Arial"/>
          <w:b/>
          <w:bCs/>
          <w:sz w:val="24"/>
          <w:szCs w:val="24"/>
          <w:lang w:val="en-GB" w:eastAsia="en-CA"/>
        </w:rPr>
        <w:t xml:space="preserve"> </w:t>
      </w:r>
      <w:r w:rsidR="00443D20">
        <w:rPr>
          <w:rFonts w:ascii="Arial" w:eastAsia="Times New Roman" w:hAnsi="Arial" w:cs="Arial"/>
          <w:b/>
          <w:bCs/>
          <w:sz w:val="24"/>
          <w:szCs w:val="24"/>
          <w:lang w:val="en-GB" w:eastAsia="en-CA"/>
        </w:rPr>
        <w:t xml:space="preserve">the deputation, written </w:t>
      </w:r>
      <w:r w:rsidR="001A0935">
        <w:rPr>
          <w:rFonts w:ascii="Arial" w:eastAsia="Times New Roman" w:hAnsi="Arial" w:cs="Arial"/>
          <w:b/>
          <w:bCs/>
          <w:sz w:val="24"/>
          <w:szCs w:val="24"/>
          <w:lang w:val="en-GB" w:eastAsia="en-CA"/>
        </w:rPr>
        <w:t>deputation</w:t>
      </w:r>
      <w:r w:rsidR="00443D20">
        <w:rPr>
          <w:rFonts w:ascii="Arial" w:eastAsia="Times New Roman" w:hAnsi="Arial" w:cs="Arial"/>
          <w:b/>
          <w:bCs/>
          <w:sz w:val="24"/>
          <w:szCs w:val="24"/>
          <w:lang w:val="en-GB" w:eastAsia="en-CA"/>
        </w:rPr>
        <w:t xml:space="preserve"> and </w:t>
      </w:r>
      <w:r>
        <w:rPr>
          <w:rFonts w:ascii="Arial" w:eastAsia="Times New Roman" w:hAnsi="Arial" w:cs="Arial"/>
          <w:b/>
          <w:bCs/>
          <w:sz w:val="24"/>
          <w:szCs w:val="24"/>
          <w:lang w:val="en-GB" w:eastAsia="en-CA"/>
        </w:rPr>
        <w:t>the foregoing reports.</w:t>
      </w:r>
    </w:p>
    <w:p w14:paraId="70B3CEDC" w14:textId="77777777" w:rsidR="003A061F"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3D13C9C7" w14:textId="62318FB1" w:rsidR="003A061F" w:rsidRPr="003D17ED"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sidR="00270CB6">
        <w:rPr>
          <w:rFonts w:ascii="Arial" w:eastAsia="Times New Roman" w:hAnsi="Arial" w:cs="Arial"/>
          <w:bCs/>
          <w:sz w:val="24"/>
          <w:szCs w:val="24"/>
          <w:lang w:val="en-GB" w:eastAsia="en-CA"/>
        </w:rPr>
        <w:tab/>
      </w:r>
      <w:r w:rsidR="0031080A">
        <w:rPr>
          <w:rFonts w:ascii="Arial" w:eastAsia="Times New Roman" w:hAnsi="Arial" w:cs="Arial"/>
          <w:bCs/>
          <w:sz w:val="24"/>
          <w:szCs w:val="24"/>
          <w:lang w:val="en-GB" w:eastAsia="en-CA"/>
        </w:rPr>
        <w:t>L. Kostakis</w:t>
      </w:r>
    </w:p>
    <w:p w14:paraId="3B30BAE0" w14:textId="77D92E79" w:rsidR="003A061F"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31080A">
        <w:rPr>
          <w:rFonts w:ascii="Arial" w:eastAsia="Times New Roman" w:hAnsi="Arial" w:cs="Arial"/>
          <w:bCs/>
          <w:sz w:val="24"/>
          <w:szCs w:val="24"/>
          <w:lang w:val="en-GB" w:eastAsia="en-CA"/>
        </w:rPr>
        <w:t xml:space="preserve">S. Carroll </w:t>
      </w:r>
    </w:p>
    <w:p w14:paraId="6D502CE3" w14:textId="77777777" w:rsidR="003A061F"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0D2BBCB0" w14:textId="77777777" w:rsidR="00C81E48"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61F265B5" w14:textId="77777777" w:rsidR="00C81E48" w:rsidRDefault="00C81E48" w:rsidP="00C81E48">
      <w:pPr>
        <w:autoSpaceDE w:val="0"/>
        <w:autoSpaceDN w:val="0"/>
        <w:adjustRightInd w:val="0"/>
        <w:rPr>
          <w:rFonts w:ascii="Arial" w:eastAsia="Times New Roman" w:hAnsi="Arial" w:cs="Arial"/>
          <w:b/>
          <w:sz w:val="24"/>
          <w:szCs w:val="24"/>
          <w:lang w:val="en-GB" w:eastAsia="en-CA"/>
        </w:rPr>
      </w:pPr>
    </w:p>
    <w:p w14:paraId="2B34AC51" w14:textId="77777777" w:rsidR="00C81E48" w:rsidRPr="00A62F00" w:rsidRDefault="00C81E48" w:rsidP="00C81E48">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 Toronto Police Service Board that was held on January 13, 2026</w:t>
      </w:r>
    </w:p>
    <w:p w14:paraId="1EC377EB" w14:textId="77777777" w:rsidR="00C81E48" w:rsidRDefault="00C81E48" w:rsidP="00C81E48">
      <w:pPr>
        <w:autoSpaceDE w:val="0"/>
        <w:autoSpaceDN w:val="0"/>
        <w:adjustRightInd w:val="0"/>
        <w:jc w:val="both"/>
      </w:pPr>
    </w:p>
    <w:p w14:paraId="4BDC39B4" w14:textId="5814F49F" w:rsidR="00C81E48" w:rsidRPr="00D3124C" w:rsidRDefault="00C81E48" w:rsidP="00C81E48">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bCs/>
          <w:sz w:val="24"/>
          <w:szCs w:val="24"/>
          <w:lang w:val="en-GB" w:eastAsia="en-CA"/>
        </w:rPr>
        <w:t>P2026-0113-</w:t>
      </w:r>
      <w:r w:rsidR="0031080A">
        <w:rPr>
          <w:rFonts w:ascii="Arial" w:eastAsia="Times New Roman" w:hAnsi="Arial" w:cs="Arial"/>
          <w:b/>
          <w:bCs/>
          <w:sz w:val="24"/>
          <w:szCs w:val="24"/>
          <w:lang w:val="en-GB" w:eastAsia="en-CA"/>
        </w:rPr>
        <w:t>6</w:t>
      </w:r>
      <w:r>
        <w:rPr>
          <w:rFonts w:ascii="Arial" w:eastAsia="Times New Roman" w:hAnsi="Arial" w:cs="Arial"/>
          <w:b/>
          <w:bCs/>
          <w:sz w:val="24"/>
          <w:szCs w:val="24"/>
          <w:lang w:val="en-GB" w:eastAsia="en-CA"/>
        </w:rPr>
        <w:t>.0</w:t>
      </w:r>
      <w:r w:rsidRPr="00474587">
        <w:rPr>
          <w:rFonts w:ascii="Arial" w:eastAsia="Times New Roman" w:hAnsi="Arial" w:cs="Arial"/>
          <w:b/>
          <w:bCs/>
          <w:sz w:val="24"/>
          <w:szCs w:val="24"/>
          <w:lang w:val="en-GB" w:eastAsia="en-CA"/>
        </w:rPr>
        <w:t>.</w:t>
      </w:r>
      <w:r>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Pr="001F2B8D">
        <w:rPr>
          <w:rFonts w:ascii="Arial" w:eastAsia="Times New Roman" w:hAnsi="Arial" w:cs="Arial"/>
          <w:b/>
          <w:bCs/>
          <w:sz w:val="24"/>
          <w:szCs w:val="24"/>
          <w:lang w:eastAsia="en-CA"/>
        </w:rPr>
        <w:t xml:space="preserve">Correspondence from City Council – </w:t>
      </w:r>
      <w:r>
        <w:rPr>
          <w:rFonts w:ascii="Arial" w:eastAsia="Times New Roman" w:hAnsi="Arial" w:cs="Arial"/>
          <w:b/>
          <w:bCs/>
          <w:sz w:val="24"/>
          <w:szCs w:val="24"/>
          <w:lang w:eastAsia="en-CA"/>
        </w:rPr>
        <w:t>Decem</w:t>
      </w:r>
      <w:r w:rsidRPr="001F2B8D">
        <w:rPr>
          <w:rFonts w:ascii="Arial" w:eastAsia="Times New Roman" w:hAnsi="Arial" w:cs="Arial"/>
          <w:b/>
          <w:bCs/>
          <w:sz w:val="24"/>
          <w:szCs w:val="24"/>
          <w:lang w:eastAsia="en-CA"/>
        </w:rPr>
        <w:t>ber 2025</w:t>
      </w:r>
    </w:p>
    <w:p w14:paraId="5A9E853B" w14:textId="77777777" w:rsidR="00C81E48" w:rsidRDefault="00C81E48" w:rsidP="00C81E48">
      <w:pPr>
        <w:autoSpaceDE w:val="0"/>
        <w:autoSpaceDN w:val="0"/>
        <w:adjustRightInd w:val="0"/>
        <w:jc w:val="both"/>
        <w:rPr>
          <w:rFonts w:ascii="Arial" w:eastAsia="Times New Roman" w:hAnsi="Arial" w:cs="Arial"/>
          <w:bCs/>
          <w:sz w:val="24"/>
          <w:szCs w:val="24"/>
          <w:lang w:val="en-GB" w:eastAsia="en-CA"/>
        </w:rPr>
      </w:pPr>
    </w:p>
    <w:p w14:paraId="0E6A1648" w14:textId="6B201A1A" w:rsidR="00C81E48" w:rsidRDefault="00C81E48" w:rsidP="00C81E48">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January 12, 2026, from Louis Tsilivis, Executive Director: </w:t>
      </w:r>
    </w:p>
    <w:p w14:paraId="16E58693" w14:textId="77777777" w:rsidR="00C81E48" w:rsidRDefault="00C81E48" w:rsidP="00C81E48">
      <w:pPr>
        <w:autoSpaceDE w:val="0"/>
        <w:autoSpaceDN w:val="0"/>
        <w:adjustRightInd w:val="0"/>
        <w:jc w:val="both"/>
        <w:rPr>
          <w:rFonts w:ascii="Arial" w:eastAsia="Times New Roman" w:hAnsi="Arial" w:cs="Arial"/>
          <w:bCs/>
          <w:sz w:val="24"/>
          <w:szCs w:val="24"/>
          <w:lang w:val="en-GB" w:eastAsia="en-CA"/>
        </w:rPr>
      </w:pPr>
    </w:p>
    <w:p w14:paraId="7E6874A3" w14:textId="77777777" w:rsidR="00C81E48" w:rsidRDefault="00C81E48" w:rsidP="00C81E48">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714AF371" w14:textId="77777777" w:rsidR="00C81E48" w:rsidRDefault="00C81E48" w:rsidP="00C81E48">
      <w:pPr>
        <w:autoSpaceDE w:val="0"/>
        <w:autoSpaceDN w:val="0"/>
        <w:adjustRightInd w:val="0"/>
        <w:jc w:val="both"/>
        <w:rPr>
          <w:rFonts w:ascii="Arial" w:eastAsia="Times New Roman" w:hAnsi="Arial" w:cs="Arial"/>
          <w:bCs/>
          <w:sz w:val="24"/>
          <w:szCs w:val="24"/>
          <w:lang w:val="en-GB" w:eastAsia="en-CA"/>
        </w:rPr>
      </w:pPr>
    </w:p>
    <w:p w14:paraId="636A1FB3" w14:textId="77777777" w:rsidR="00C81E48" w:rsidRPr="001F2B8D" w:rsidRDefault="00C81E48" w:rsidP="00C81E48">
      <w:pPr>
        <w:autoSpaceDE w:val="0"/>
        <w:autoSpaceDN w:val="0"/>
        <w:adjustRightInd w:val="0"/>
        <w:jc w:val="both"/>
        <w:rPr>
          <w:rFonts w:ascii="Arial" w:eastAsia="Times New Roman" w:hAnsi="Arial" w:cs="Arial"/>
          <w:bCs/>
          <w:sz w:val="24"/>
          <w:szCs w:val="24"/>
          <w:lang w:eastAsia="en-CA"/>
        </w:rPr>
      </w:pPr>
      <w:r w:rsidRPr="001F2B8D">
        <w:rPr>
          <w:rFonts w:ascii="Arial" w:eastAsia="Times New Roman" w:hAnsi="Arial" w:cs="Arial"/>
          <w:bCs/>
          <w:sz w:val="24"/>
          <w:szCs w:val="24"/>
          <w:lang w:eastAsia="en-CA"/>
        </w:rPr>
        <w:t>This report recommends that the Board receive the following report for</w:t>
      </w:r>
    </w:p>
    <w:p w14:paraId="794EF45C" w14:textId="77777777" w:rsidR="00C81E48" w:rsidRDefault="00C81E48" w:rsidP="00C81E48">
      <w:pPr>
        <w:autoSpaceDE w:val="0"/>
        <w:autoSpaceDN w:val="0"/>
        <w:adjustRightInd w:val="0"/>
        <w:jc w:val="both"/>
        <w:rPr>
          <w:rFonts w:ascii="Arial" w:eastAsia="Times New Roman" w:hAnsi="Arial" w:cs="Arial"/>
          <w:bCs/>
          <w:sz w:val="24"/>
          <w:szCs w:val="24"/>
          <w:lang w:val="en-GB" w:eastAsia="en-CA"/>
        </w:rPr>
      </w:pPr>
      <w:r w:rsidRPr="001F2B8D">
        <w:rPr>
          <w:rFonts w:ascii="Arial" w:eastAsia="Times New Roman" w:hAnsi="Arial" w:cs="Arial"/>
          <w:bCs/>
          <w:sz w:val="24"/>
          <w:szCs w:val="24"/>
          <w:lang w:eastAsia="en-CA"/>
        </w:rPr>
        <w:t>information.</w:t>
      </w:r>
    </w:p>
    <w:p w14:paraId="6501618F" w14:textId="77777777" w:rsidR="00C81E48" w:rsidRDefault="00C81E48" w:rsidP="00C81E48">
      <w:pPr>
        <w:autoSpaceDE w:val="0"/>
        <w:autoSpaceDN w:val="0"/>
        <w:adjustRightInd w:val="0"/>
        <w:jc w:val="both"/>
        <w:rPr>
          <w:rFonts w:ascii="Arial" w:eastAsia="Times New Roman" w:hAnsi="Arial" w:cs="Arial"/>
          <w:bCs/>
          <w:sz w:val="24"/>
          <w:szCs w:val="24"/>
          <w:lang w:eastAsia="en-CA"/>
        </w:rPr>
      </w:pPr>
    </w:p>
    <w:p w14:paraId="010899C6" w14:textId="66028A52" w:rsidR="00875875" w:rsidRDefault="00C81E48" w:rsidP="00C81E48">
      <w:pPr>
        <w:autoSpaceDE w:val="0"/>
        <w:autoSpaceDN w:val="0"/>
        <w:adjustRightInd w:val="0"/>
        <w:jc w:val="both"/>
        <w:rPr>
          <w:rFonts w:ascii="Arial" w:eastAsia="Arial" w:hAnsi="Arial" w:cs="Arial"/>
          <w:sz w:val="24"/>
          <w:szCs w:val="24"/>
        </w:rPr>
      </w:pPr>
      <w:r>
        <w:rPr>
          <w:rFonts w:ascii="Arial" w:eastAsia="Arial" w:hAnsi="Arial" w:cs="Arial"/>
          <w:sz w:val="24"/>
          <w:szCs w:val="24"/>
        </w:rPr>
        <w:t xml:space="preserve">Chair Carroll moved the following Motion, which was seconded by Vice-Chair Chris Brillinger. </w:t>
      </w:r>
    </w:p>
    <w:p w14:paraId="3DA61E5E" w14:textId="77777777" w:rsidR="00875875" w:rsidRDefault="00875875">
      <w:pPr>
        <w:rPr>
          <w:rFonts w:ascii="Arial" w:eastAsia="Arial" w:hAnsi="Arial" w:cs="Arial"/>
          <w:sz w:val="24"/>
          <w:szCs w:val="24"/>
        </w:rPr>
      </w:pPr>
      <w:r>
        <w:rPr>
          <w:rFonts w:ascii="Arial" w:eastAsia="Arial" w:hAnsi="Arial" w:cs="Arial"/>
          <w:sz w:val="24"/>
          <w:szCs w:val="24"/>
        </w:rPr>
        <w:br w:type="page"/>
      </w:r>
    </w:p>
    <w:p w14:paraId="1451BC4A" w14:textId="77777777" w:rsidR="00C81E48" w:rsidRPr="00C81E48" w:rsidRDefault="00C81E48" w:rsidP="00C81E48">
      <w:pPr>
        <w:rPr>
          <w:rFonts w:ascii="Arial" w:eastAsia="Aptos" w:hAnsi="Arial" w:cs="Arial"/>
          <w:b/>
          <w:bCs/>
          <w:sz w:val="24"/>
          <w:szCs w:val="24"/>
          <w:lang w:eastAsia="ja-JP"/>
        </w:rPr>
      </w:pPr>
      <w:bookmarkStart w:id="2" w:name="_Hlk219190119"/>
      <w:r w:rsidRPr="00C81E48">
        <w:rPr>
          <w:rFonts w:ascii="Arial" w:eastAsia="Aptos" w:hAnsi="Arial" w:cs="Arial"/>
          <w:b/>
          <w:bCs/>
          <w:sz w:val="24"/>
          <w:szCs w:val="24"/>
          <w:lang w:eastAsia="ja-JP"/>
        </w:rPr>
        <w:lastRenderedPageBreak/>
        <w:t>THAT:</w:t>
      </w:r>
    </w:p>
    <w:p w14:paraId="1EB12127" w14:textId="77777777" w:rsidR="00C81E48" w:rsidRPr="00C81E48" w:rsidRDefault="00C81E48" w:rsidP="00C81E48">
      <w:pPr>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0C518679" w14:textId="77777777" w:rsidR="00C81E48" w:rsidRPr="00C81E48" w:rsidRDefault="00C81E48" w:rsidP="00C81E48">
      <w:pPr>
        <w:widowControl/>
        <w:numPr>
          <w:ilvl w:val="0"/>
          <w:numId w:val="10"/>
        </w:numPr>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The Board reiterate the request that the Government of Ontario amend the </w:t>
      </w:r>
      <w:r w:rsidRPr="00C81E48">
        <w:rPr>
          <w:rFonts w:ascii="Arial" w:eastAsia="Times New Roman" w:hAnsi="Arial" w:cs="Arial"/>
          <w:b/>
          <w:bCs/>
          <w:i/>
          <w:iCs/>
          <w:sz w:val="24"/>
          <w:szCs w:val="24"/>
          <w:lang w:eastAsia="ja-JP"/>
        </w:rPr>
        <w:t>Highway Traffic Act</w:t>
      </w:r>
      <w:r w:rsidRPr="00C81E48">
        <w:rPr>
          <w:rFonts w:ascii="Arial" w:eastAsia="Times New Roman" w:hAnsi="Arial" w:cs="Arial"/>
          <w:b/>
          <w:bCs/>
          <w:sz w:val="24"/>
          <w:szCs w:val="24"/>
          <w:lang w:eastAsia="ja-JP"/>
        </w:rPr>
        <w:t xml:space="preserve"> to better assist the Toronto Police Service in dealing with protests on overpasses. </w:t>
      </w:r>
    </w:p>
    <w:p w14:paraId="2EA0975D" w14:textId="77777777" w:rsidR="00C81E48" w:rsidRPr="00C81E48" w:rsidRDefault="00C81E48" w:rsidP="00C81E48">
      <w:pPr>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61DBA898" w14:textId="77777777" w:rsidR="00C81E48" w:rsidRPr="00C81E48" w:rsidRDefault="00C81E48" w:rsidP="00C81E48">
      <w:pPr>
        <w:widowControl/>
        <w:numPr>
          <w:ilvl w:val="0"/>
          <w:numId w:val="11"/>
        </w:numPr>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The Board reiterates its request to the Solicitor General of Ontario for needed funding related to the costs of Project Resolute (the Toronto Police Service’s response to the protests and tensions in Toronto related to the conflict in the Middle East), which are currently over $42 million and for which no funds have been provided to date.</w:t>
      </w:r>
    </w:p>
    <w:p w14:paraId="42DFB8F1" w14:textId="77777777" w:rsidR="00C81E48" w:rsidRPr="00C81E48" w:rsidRDefault="00C81E48" w:rsidP="00C81E48">
      <w:pPr>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1BC6DAB5" w14:textId="77777777" w:rsidR="00C81E48" w:rsidRPr="00C81E48" w:rsidRDefault="00C81E48" w:rsidP="00C81E48">
      <w:pPr>
        <w:widowControl/>
        <w:numPr>
          <w:ilvl w:val="0"/>
          <w:numId w:val="12"/>
        </w:numPr>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The Board requests that the Ministry of the Solicitor General of Ontario and the Ministry of the Attorney General of Ontario: </w:t>
      </w:r>
    </w:p>
    <w:p w14:paraId="36C10D79" w14:textId="77777777" w:rsidR="00C81E48" w:rsidRPr="00C81E48" w:rsidRDefault="00C81E48" w:rsidP="006C2140">
      <w:pPr>
        <w:widowControl/>
        <w:numPr>
          <w:ilvl w:val="1"/>
          <w:numId w:val="13"/>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Engage the Provincial and Federal governments to review the legal framework governing protests to ensure that the framework remains relevant and responsive, as recommended by the Inspectorate of Policing:</w:t>
      </w:r>
    </w:p>
    <w:p w14:paraId="272EABE2" w14:textId="77777777" w:rsidR="00C81E48" w:rsidRPr="00C81E48" w:rsidRDefault="00C81E48" w:rsidP="006C2140">
      <w:pPr>
        <w:spacing w:before="200" w:after="120"/>
        <w:ind w:left="2160"/>
        <w:rPr>
          <w:rFonts w:ascii="Arial" w:eastAsia="Aptos" w:hAnsi="Arial" w:cs="Arial"/>
          <w:b/>
          <w:bCs/>
          <w:sz w:val="24"/>
          <w:szCs w:val="24"/>
          <w:lang w:eastAsia="ja-JP"/>
        </w:rPr>
      </w:pPr>
      <w:proofErr w:type="spellStart"/>
      <w:r w:rsidRPr="00C81E48">
        <w:rPr>
          <w:rFonts w:ascii="Arial" w:eastAsia="Aptos" w:hAnsi="Arial" w:cs="Arial"/>
          <w:b/>
          <w:bCs/>
          <w:sz w:val="24"/>
          <w:szCs w:val="24"/>
          <w:lang w:eastAsia="ja-JP"/>
        </w:rPr>
        <w:t>i</w:t>
      </w:r>
      <w:proofErr w:type="spellEnd"/>
      <w:r w:rsidRPr="00C81E48">
        <w:rPr>
          <w:rFonts w:ascii="Arial" w:eastAsia="Aptos" w:hAnsi="Arial" w:cs="Arial"/>
          <w:b/>
          <w:bCs/>
          <w:sz w:val="24"/>
          <w:szCs w:val="24"/>
          <w:lang w:eastAsia="ja-JP"/>
        </w:rPr>
        <w:t>. having regard to more recent experience and learnings across the country; and</w:t>
      </w:r>
    </w:p>
    <w:p w14:paraId="4484B72C" w14:textId="54F290DA" w:rsidR="00C81E48" w:rsidRPr="00C81E48" w:rsidRDefault="00C81E48" w:rsidP="006C2140">
      <w:pPr>
        <w:spacing w:before="200" w:after="120"/>
        <w:ind w:left="2160"/>
        <w:rPr>
          <w:rFonts w:ascii="Arial" w:eastAsia="Aptos" w:hAnsi="Arial" w:cs="Arial"/>
          <w:b/>
          <w:bCs/>
          <w:sz w:val="24"/>
          <w:szCs w:val="24"/>
          <w:lang w:eastAsia="ja-JP"/>
        </w:rPr>
      </w:pPr>
      <w:r w:rsidRPr="00C81E48">
        <w:rPr>
          <w:rFonts w:ascii="Arial" w:eastAsia="Aptos" w:hAnsi="Arial" w:cs="Arial"/>
          <w:b/>
          <w:bCs/>
          <w:sz w:val="24"/>
          <w:szCs w:val="24"/>
          <w:lang w:eastAsia="ja-JP"/>
        </w:rPr>
        <w:t>ii.</w:t>
      </w:r>
      <w:r w:rsidR="00651394">
        <w:rPr>
          <w:rFonts w:ascii="Arial" w:eastAsia="Aptos" w:hAnsi="Arial" w:cs="Arial"/>
          <w:b/>
          <w:bCs/>
          <w:sz w:val="24"/>
          <w:szCs w:val="24"/>
          <w:lang w:eastAsia="ja-JP"/>
        </w:rPr>
        <w:t xml:space="preserve"> </w:t>
      </w:r>
      <w:r w:rsidRPr="00C81E48">
        <w:rPr>
          <w:rFonts w:ascii="Arial" w:eastAsia="Aptos" w:hAnsi="Arial" w:cs="Arial"/>
          <w:b/>
          <w:bCs/>
          <w:sz w:val="24"/>
          <w:szCs w:val="24"/>
          <w:lang w:eastAsia="ja-JP"/>
        </w:rPr>
        <w:t xml:space="preserve">considering expertise from a range of sectors that can provide advice, including policing, legal, civil liberties, and other sectors; </w:t>
      </w:r>
    </w:p>
    <w:p w14:paraId="3273E40F" w14:textId="77777777" w:rsidR="00C81E48" w:rsidRPr="00C81E48" w:rsidRDefault="00C81E48" w:rsidP="006C2140">
      <w:pPr>
        <w:widowControl/>
        <w:numPr>
          <w:ilvl w:val="1"/>
          <w:numId w:val="14"/>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Confirm how prosecutorial support will be strengthened, including how Crown attorneys will be supported so that they can prioritize and fully test charges related to hate-motivated harassment, intimidation, and public order-related offences arising from protests;</w:t>
      </w:r>
    </w:p>
    <w:p w14:paraId="2300DB75" w14:textId="77777777" w:rsidR="00C81E48" w:rsidRPr="00C81E48" w:rsidRDefault="00C81E48" w:rsidP="006C2140">
      <w:pPr>
        <w:widowControl/>
        <w:numPr>
          <w:ilvl w:val="1"/>
          <w:numId w:val="14"/>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Establish an enhanced special prosecution unit and designate specific Crown attorneys for hate crimes prosecutions;</w:t>
      </w:r>
    </w:p>
    <w:p w14:paraId="72EFE055" w14:textId="77777777" w:rsidR="00C81E48" w:rsidRPr="00C81E48" w:rsidRDefault="00C81E48" w:rsidP="006C2140">
      <w:pPr>
        <w:widowControl/>
        <w:numPr>
          <w:ilvl w:val="1"/>
          <w:numId w:val="14"/>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Clarify the parameters of the Attorney General’s office in providing timely approvals and legal direction in complex hate crime and incitement cases;</w:t>
      </w:r>
    </w:p>
    <w:p w14:paraId="777E0BFF" w14:textId="77777777" w:rsidR="00C81E48" w:rsidRPr="00C81E48" w:rsidRDefault="00C81E48" w:rsidP="006C2140">
      <w:pPr>
        <w:widowControl/>
        <w:numPr>
          <w:ilvl w:val="1"/>
          <w:numId w:val="14"/>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Outline how the Province of Ontario will align its enforcement and prosecution approach with federal measures, including Bill C-9 (also known as the </w:t>
      </w:r>
      <w:r w:rsidRPr="00C81E48">
        <w:rPr>
          <w:rFonts w:ascii="Arial" w:eastAsia="Times New Roman" w:hAnsi="Arial" w:cs="Arial"/>
          <w:b/>
          <w:bCs/>
          <w:i/>
          <w:iCs/>
          <w:sz w:val="24"/>
          <w:szCs w:val="24"/>
          <w:lang w:eastAsia="ja-JP"/>
        </w:rPr>
        <w:t>Combatting Hate Act</w:t>
      </w:r>
      <w:r w:rsidRPr="00C81E48">
        <w:rPr>
          <w:rFonts w:ascii="Arial" w:eastAsia="Times New Roman" w:hAnsi="Arial" w:cs="Arial"/>
          <w:b/>
          <w:bCs/>
          <w:sz w:val="24"/>
          <w:szCs w:val="24"/>
          <w:lang w:eastAsia="ja-JP"/>
        </w:rPr>
        <w:t>), to ensure any new definitions, offences, or thresholds translate into real-world enforcement; and</w:t>
      </w:r>
    </w:p>
    <w:p w14:paraId="399F1DDD" w14:textId="77777777" w:rsidR="00C81E48" w:rsidRPr="00C81E48" w:rsidRDefault="00C81E48" w:rsidP="006C2140">
      <w:pPr>
        <w:widowControl/>
        <w:numPr>
          <w:ilvl w:val="1"/>
          <w:numId w:val="14"/>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Provide public reporting on outcomes, including charges laid, cases prosecuted, and convictions in court, to rebuild confidence that laws against harassment, intimidated, and hate are being prosecuted consistently and meaningfully; </w:t>
      </w:r>
    </w:p>
    <w:p w14:paraId="2849743D" w14:textId="77777777" w:rsidR="00C81E48" w:rsidRPr="00C81E48" w:rsidRDefault="00C81E48" w:rsidP="00C81E48">
      <w:pPr>
        <w:ind w:left="1440"/>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24FD108B" w14:textId="77777777" w:rsidR="00C81E48" w:rsidRPr="00C81E48" w:rsidRDefault="00C81E48" w:rsidP="00C81E48">
      <w:pPr>
        <w:widowControl/>
        <w:numPr>
          <w:ilvl w:val="0"/>
          <w:numId w:val="15"/>
        </w:numPr>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lastRenderedPageBreak/>
        <w:t>The Board endorses the private member’s motion from MPP Michelle Cooper and recommend that the Government of Ontario establish an enhanced special prosecution unit for hate crimes.</w:t>
      </w:r>
    </w:p>
    <w:p w14:paraId="1B7069CF" w14:textId="77777777" w:rsidR="00C81E48" w:rsidRPr="00C81E48" w:rsidRDefault="00C81E48" w:rsidP="00C81E48">
      <w:pPr>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4297DE59" w14:textId="77777777" w:rsidR="00C81E48" w:rsidRPr="00C81E48" w:rsidRDefault="00C81E48" w:rsidP="006C2140">
      <w:pPr>
        <w:widowControl/>
        <w:numPr>
          <w:ilvl w:val="0"/>
          <w:numId w:val="16"/>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The Board endorse Bill C-9 (also known as the </w:t>
      </w:r>
      <w:r w:rsidRPr="00C81E48">
        <w:rPr>
          <w:rFonts w:ascii="Arial" w:eastAsia="Times New Roman" w:hAnsi="Arial" w:cs="Arial"/>
          <w:b/>
          <w:bCs/>
          <w:i/>
          <w:iCs/>
          <w:sz w:val="24"/>
          <w:szCs w:val="24"/>
          <w:lang w:eastAsia="ja-JP"/>
        </w:rPr>
        <w:t>Combatting Hate Act</w:t>
      </w:r>
      <w:r w:rsidRPr="00C81E48">
        <w:rPr>
          <w:rFonts w:ascii="Arial" w:eastAsia="Times New Roman" w:hAnsi="Arial" w:cs="Arial"/>
          <w:b/>
          <w:bCs/>
          <w:sz w:val="24"/>
          <w:szCs w:val="24"/>
          <w:lang w:eastAsia="ja-JP"/>
        </w:rPr>
        <w:t xml:space="preserve">) and recommend that the Federal government amend the federal law to: </w:t>
      </w:r>
    </w:p>
    <w:p w14:paraId="5739E65B" w14:textId="77777777" w:rsidR="00C81E48" w:rsidRPr="00C81E48" w:rsidRDefault="00C81E48" w:rsidP="006C2140">
      <w:pPr>
        <w:widowControl/>
        <w:numPr>
          <w:ilvl w:val="1"/>
          <w:numId w:val="17"/>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Create a new intimidation offence under the Criminal Code to protect entrance to and exit from community buildings such as schools, places of worship, and community </w:t>
      </w:r>
      <w:proofErr w:type="spellStart"/>
      <w:r w:rsidRPr="00C81E48">
        <w:rPr>
          <w:rFonts w:ascii="Arial" w:eastAsia="Times New Roman" w:hAnsi="Arial" w:cs="Arial"/>
          <w:b/>
          <w:bCs/>
          <w:sz w:val="24"/>
          <w:szCs w:val="24"/>
          <w:lang w:eastAsia="ja-JP"/>
        </w:rPr>
        <w:t>centres</w:t>
      </w:r>
      <w:proofErr w:type="spellEnd"/>
      <w:r w:rsidRPr="00C81E48">
        <w:rPr>
          <w:rFonts w:ascii="Arial" w:eastAsia="Times New Roman" w:hAnsi="Arial" w:cs="Arial"/>
          <w:b/>
          <w:bCs/>
          <w:sz w:val="24"/>
          <w:szCs w:val="24"/>
          <w:lang w:eastAsia="ja-JP"/>
        </w:rPr>
        <w:t>; and</w:t>
      </w:r>
    </w:p>
    <w:p w14:paraId="63470BB8" w14:textId="77777777" w:rsidR="00C81E48" w:rsidRPr="00C81E48" w:rsidRDefault="00C81E48" w:rsidP="006C2140">
      <w:pPr>
        <w:widowControl/>
        <w:numPr>
          <w:ilvl w:val="1"/>
          <w:numId w:val="17"/>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Give police clear authority to seize flags bearing symbols of terrorist entities, which is not the case under current legislation.</w:t>
      </w:r>
    </w:p>
    <w:p w14:paraId="379989CE" w14:textId="77777777" w:rsidR="00C81E48" w:rsidRPr="00C81E48" w:rsidRDefault="00C81E48" w:rsidP="00C81E48">
      <w:pPr>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18487643" w14:textId="77777777" w:rsidR="00C81E48" w:rsidRPr="00C81E48" w:rsidRDefault="00C81E48" w:rsidP="00C81E48">
      <w:pPr>
        <w:widowControl/>
        <w:numPr>
          <w:ilvl w:val="0"/>
          <w:numId w:val="18"/>
        </w:numPr>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The Board authorize the Chief of Police to advocate for the above requests and recommendations to the Provincial and Federal governments and other stakeholders, where appropriate. </w:t>
      </w:r>
    </w:p>
    <w:p w14:paraId="2EED9453" w14:textId="77777777" w:rsidR="00C81E48" w:rsidRPr="00C81E48" w:rsidRDefault="00C81E48" w:rsidP="00C81E48">
      <w:pPr>
        <w:rPr>
          <w:rFonts w:ascii="Arial" w:eastAsia="Aptos" w:hAnsi="Arial" w:cs="Arial"/>
          <w:b/>
          <w:bCs/>
          <w:sz w:val="24"/>
          <w:szCs w:val="24"/>
          <w:lang w:eastAsia="ja-JP"/>
        </w:rPr>
      </w:pPr>
      <w:r w:rsidRPr="00C81E48">
        <w:rPr>
          <w:rFonts w:ascii="Arial" w:eastAsia="Aptos" w:hAnsi="Arial" w:cs="Arial"/>
          <w:b/>
          <w:bCs/>
          <w:sz w:val="24"/>
          <w:szCs w:val="24"/>
          <w:lang w:eastAsia="ja-JP"/>
        </w:rPr>
        <w:t> </w:t>
      </w:r>
    </w:p>
    <w:p w14:paraId="6B5FFF87" w14:textId="77777777" w:rsidR="00C81E48" w:rsidRPr="00C81E48" w:rsidRDefault="00C81E48" w:rsidP="00C81E48">
      <w:pPr>
        <w:widowControl/>
        <w:numPr>
          <w:ilvl w:val="0"/>
          <w:numId w:val="19"/>
        </w:numPr>
        <w:spacing w:after="24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The Board forward the above requests to the Minister of Justice and Attorney General of Canada, the federal Minister of Public Safety, the Solicitor General of Ontario, the Attorney General of Ontario, and the Minister of Transportation of Ontario.</w:t>
      </w:r>
    </w:p>
    <w:p w14:paraId="5CDAD3E7" w14:textId="77777777" w:rsidR="00C81E48" w:rsidRPr="00C81E48" w:rsidRDefault="00C81E48" w:rsidP="00C81E48">
      <w:pPr>
        <w:pStyle w:val="ListParagraph"/>
        <w:widowControl/>
        <w:numPr>
          <w:ilvl w:val="0"/>
          <w:numId w:val="20"/>
        </w:numPr>
        <w:contextualSpacing/>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 xml:space="preserve">The Board directs the Executive Director to enhance meaningful, governance-level engagement between the Board and Toronto’s Jewish community, through such initiatives as: </w:t>
      </w:r>
    </w:p>
    <w:p w14:paraId="52003A7B" w14:textId="77777777" w:rsidR="00C81E48" w:rsidRPr="00C81E48" w:rsidRDefault="00C81E48" w:rsidP="006C2140">
      <w:pPr>
        <w:widowControl/>
        <w:numPr>
          <w:ilvl w:val="1"/>
          <w:numId w:val="20"/>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Developing and delivering a short, plain-language educational webinar explaining the role and mandate of the Board, the distinction between governance and police operations, and the practical ways the public can engage with the Board;</w:t>
      </w:r>
    </w:p>
    <w:p w14:paraId="6DD05A4C" w14:textId="77777777" w:rsidR="00C81E48" w:rsidRPr="00C81E48" w:rsidRDefault="00C81E48" w:rsidP="006C2140">
      <w:pPr>
        <w:widowControl/>
        <w:numPr>
          <w:ilvl w:val="1"/>
          <w:numId w:val="20"/>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Supporting smaller, relationship-based engagement sessions, including curated roundtables with Board Members focused on listening and dialogue on issues such as antisemitism, protest policing, and community safety;</w:t>
      </w:r>
    </w:p>
    <w:p w14:paraId="6D24F8BD" w14:textId="77777777" w:rsidR="00C81E48" w:rsidRPr="00C81E48" w:rsidRDefault="00C81E48" w:rsidP="006C2140">
      <w:pPr>
        <w:widowControl/>
        <w:numPr>
          <w:ilvl w:val="1"/>
          <w:numId w:val="20"/>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Establishing clear, time-limited governance-level touchpoints, such as a temporary Jewish community advisory table or quarterly Board-hosted governance listening sessions, explicitly differentiated from Toronto Police Service operational consultations;</w:t>
      </w:r>
    </w:p>
    <w:p w14:paraId="3E67507D" w14:textId="77777777" w:rsidR="00C81E48" w:rsidRPr="00C81E48" w:rsidRDefault="00C81E48" w:rsidP="006C2140">
      <w:pPr>
        <w:widowControl/>
        <w:numPr>
          <w:ilvl w:val="1"/>
          <w:numId w:val="20"/>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Improving public communications to clearly outline pathways for public input, including deputations, when and how public input informs Board oversight or policy decisions, and the limits of the Board’s authority;</w:t>
      </w:r>
    </w:p>
    <w:p w14:paraId="1C879F8F" w14:textId="77777777" w:rsidR="00C81E48" w:rsidRPr="00C81E48" w:rsidRDefault="00C81E48" w:rsidP="006C2140">
      <w:pPr>
        <w:widowControl/>
        <w:numPr>
          <w:ilvl w:val="1"/>
          <w:numId w:val="20"/>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t>Increasing Board visibility in Jewish community spaces and forums, where appropriate; and</w:t>
      </w:r>
    </w:p>
    <w:p w14:paraId="1A00E3C1" w14:textId="77777777" w:rsidR="00C81E48" w:rsidRDefault="00C81E48" w:rsidP="006C2140">
      <w:pPr>
        <w:widowControl/>
        <w:numPr>
          <w:ilvl w:val="1"/>
          <w:numId w:val="20"/>
        </w:numPr>
        <w:spacing w:before="200" w:after="120"/>
        <w:rPr>
          <w:rFonts w:ascii="Arial" w:eastAsia="Times New Roman" w:hAnsi="Arial" w:cs="Arial"/>
          <w:b/>
          <w:bCs/>
          <w:sz w:val="24"/>
          <w:szCs w:val="24"/>
          <w:lang w:eastAsia="ja-JP"/>
        </w:rPr>
      </w:pPr>
      <w:r w:rsidRPr="00C81E48">
        <w:rPr>
          <w:rFonts w:ascii="Arial" w:eastAsia="Times New Roman" w:hAnsi="Arial" w:cs="Arial"/>
          <w:b/>
          <w:bCs/>
          <w:sz w:val="24"/>
          <w:szCs w:val="24"/>
          <w:lang w:eastAsia="ja-JP"/>
        </w:rPr>
        <w:lastRenderedPageBreak/>
        <w:t>Ensuring that, following Board-led engagement activities, the Board communicates back to participants on what was heard, what actions the Board can take within its mandate, what matters fall outside its authority, and any follow-up or next steps.</w:t>
      </w:r>
    </w:p>
    <w:p w14:paraId="73326AC6" w14:textId="77777777" w:rsidR="00651394" w:rsidRPr="00C81E48" w:rsidRDefault="00651394" w:rsidP="00651394">
      <w:pPr>
        <w:widowControl/>
        <w:ind w:left="1440"/>
        <w:rPr>
          <w:rFonts w:ascii="Arial" w:eastAsia="Times New Roman" w:hAnsi="Arial" w:cs="Arial"/>
          <w:b/>
          <w:bCs/>
          <w:sz w:val="24"/>
          <w:szCs w:val="24"/>
          <w:lang w:eastAsia="ja-JP"/>
        </w:rPr>
      </w:pPr>
    </w:p>
    <w:p w14:paraId="430E3D48" w14:textId="5495C7B0" w:rsidR="00C81E48" w:rsidRPr="00C81E48" w:rsidRDefault="00C81E48" w:rsidP="00C81E48">
      <w:pPr>
        <w:pStyle w:val="ListParagraph"/>
        <w:numPr>
          <w:ilvl w:val="0"/>
          <w:numId w:val="20"/>
        </w:numPr>
        <w:autoSpaceDE w:val="0"/>
        <w:autoSpaceDN w:val="0"/>
        <w:adjustRightInd w:val="0"/>
        <w:jc w:val="both"/>
        <w:rPr>
          <w:rFonts w:ascii="Arial" w:eastAsia="Times New Roman" w:hAnsi="Arial" w:cs="Arial"/>
          <w:b/>
          <w:bCs/>
          <w:sz w:val="24"/>
          <w:szCs w:val="24"/>
          <w:lang w:val="en-GB" w:eastAsia="en-CA"/>
        </w:rPr>
      </w:pPr>
      <w:r w:rsidRPr="00C81E48">
        <w:rPr>
          <w:rFonts w:ascii="Arial" w:eastAsia="Times New Roman" w:hAnsi="Arial" w:cs="Arial"/>
          <w:b/>
          <w:bCs/>
          <w:sz w:val="24"/>
          <w:szCs w:val="24"/>
          <w:lang w:eastAsia="ja-JP"/>
        </w:rPr>
        <w:t xml:space="preserve">The Board request that the Chief of Police review the Toronto Police Service’s current training as it concerns antisemitism and consider whether it requires further alignment with the </w:t>
      </w:r>
      <w:r w:rsidRPr="00C81E48">
        <w:rPr>
          <w:rFonts w:ascii="Arial" w:eastAsia="Times New Roman" w:hAnsi="Arial" w:cs="Arial"/>
          <w:b/>
          <w:bCs/>
          <w:i/>
          <w:iCs/>
          <w:sz w:val="24"/>
          <w:szCs w:val="24"/>
          <w:lang w:eastAsia="ja-JP"/>
        </w:rPr>
        <w:t xml:space="preserve">Canadian Handbook on the IHRA Working Definition of </w:t>
      </w:r>
      <w:r w:rsidR="006C2140" w:rsidRPr="00C81E48">
        <w:rPr>
          <w:rFonts w:ascii="Arial" w:eastAsia="Times New Roman" w:hAnsi="Arial" w:cs="Arial"/>
          <w:b/>
          <w:bCs/>
          <w:i/>
          <w:iCs/>
          <w:sz w:val="24"/>
          <w:szCs w:val="24"/>
          <w:lang w:eastAsia="ja-JP"/>
        </w:rPr>
        <w:t>Antisemitism</w:t>
      </w:r>
      <w:r w:rsidR="006C2140" w:rsidRPr="00C81E48">
        <w:rPr>
          <w:rFonts w:ascii="Arial" w:eastAsia="Times New Roman" w:hAnsi="Arial" w:cs="Arial"/>
          <w:b/>
          <w:bCs/>
          <w:sz w:val="24"/>
          <w:szCs w:val="24"/>
          <w:lang w:eastAsia="ja-JP"/>
        </w:rPr>
        <w:t xml:space="preserve"> and</w:t>
      </w:r>
      <w:r w:rsidRPr="00C81E48">
        <w:rPr>
          <w:rFonts w:ascii="Arial" w:eastAsia="Times New Roman" w:hAnsi="Arial" w:cs="Arial"/>
          <w:b/>
          <w:bCs/>
          <w:sz w:val="24"/>
          <w:szCs w:val="24"/>
          <w:lang w:eastAsia="ja-JP"/>
        </w:rPr>
        <w:t xml:space="preserve"> consult with Jewish education and community groups as appropriate, such as the Friends of Simon Wiesenthal Centre and the Centre for Israel and Jewish Affairs.</w:t>
      </w:r>
      <w:bookmarkEnd w:id="2"/>
    </w:p>
    <w:p w14:paraId="47219D08" w14:textId="77777777" w:rsidR="00C81E48" w:rsidRDefault="00C81E48" w:rsidP="00C81E48">
      <w:pPr>
        <w:autoSpaceDE w:val="0"/>
        <w:autoSpaceDN w:val="0"/>
        <w:adjustRightInd w:val="0"/>
        <w:jc w:val="both"/>
        <w:rPr>
          <w:rFonts w:ascii="Arial" w:eastAsia="Times New Roman" w:hAnsi="Arial" w:cs="Arial"/>
          <w:b/>
          <w:bCs/>
          <w:sz w:val="24"/>
          <w:szCs w:val="24"/>
          <w:lang w:val="en-GB" w:eastAsia="en-CA"/>
        </w:rPr>
      </w:pPr>
    </w:p>
    <w:p w14:paraId="1147C2DE" w14:textId="636C76A2" w:rsidR="00C81E48" w:rsidRPr="00B65C42" w:rsidRDefault="00C81E48" w:rsidP="00C81E48">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Motion and the foregoing report.</w:t>
      </w:r>
    </w:p>
    <w:p w14:paraId="090B67CA" w14:textId="77777777" w:rsidR="00C81E48" w:rsidRPr="007D7673" w:rsidRDefault="00C81E48" w:rsidP="00C81E48">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15995926" w14:textId="54BA2A27" w:rsidR="00C81E48"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t xml:space="preserve">S. Carroll </w:t>
      </w:r>
    </w:p>
    <w:p w14:paraId="2B22D603" w14:textId="073EE34F" w:rsidR="00C81E48"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Seconded by: </w:t>
      </w:r>
      <w:r>
        <w:rPr>
          <w:rFonts w:ascii="Arial" w:eastAsia="Times New Roman" w:hAnsi="Arial" w:cs="Arial"/>
          <w:bCs/>
          <w:sz w:val="24"/>
          <w:szCs w:val="24"/>
          <w:lang w:val="en-GB" w:eastAsia="en-CA"/>
        </w:rPr>
        <w:tab/>
        <w:t xml:space="preserve">C. Brillinger </w:t>
      </w:r>
    </w:p>
    <w:p w14:paraId="27774BB7" w14:textId="77777777" w:rsidR="00C81E48" w:rsidRPr="003D17ED"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75C6C30B" w14:textId="51B51EBC" w:rsidR="00EB4836" w:rsidRPr="00424670" w:rsidRDefault="00EB4836" w:rsidP="00EB4836">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 Toronto Police Service Board that was hel</w:t>
      </w:r>
      <w:r w:rsidR="00C74281">
        <w:rPr>
          <w:rFonts w:ascii="Arial" w:eastAsia="Times New Roman" w:hAnsi="Arial" w:cs="Arial"/>
          <w:b/>
          <w:sz w:val="24"/>
          <w:szCs w:val="24"/>
          <w:lang w:val="en-GB" w:eastAsia="en-CA"/>
        </w:rPr>
        <w:t xml:space="preserve">d on </w:t>
      </w:r>
      <w:r w:rsidR="003A06CD">
        <w:rPr>
          <w:rFonts w:ascii="Arial" w:eastAsia="Times New Roman" w:hAnsi="Arial" w:cs="Arial"/>
          <w:b/>
          <w:sz w:val="24"/>
          <w:szCs w:val="24"/>
          <w:lang w:val="en-GB" w:eastAsia="en-CA"/>
        </w:rPr>
        <w:t>January 13, 2026</w:t>
      </w:r>
    </w:p>
    <w:p w14:paraId="0DB548DF" w14:textId="77777777" w:rsidR="00F03E2B" w:rsidRDefault="00F03E2B" w:rsidP="0037785E">
      <w:pPr>
        <w:pStyle w:val="ListParagraph"/>
        <w:widowControl/>
        <w:tabs>
          <w:tab w:val="left" w:pos="1890"/>
        </w:tabs>
        <w:autoSpaceDE w:val="0"/>
        <w:autoSpaceDN w:val="0"/>
        <w:adjustRightInd w:val="0"/>
        <w:rPr>
          <w:rFonts w:ascii="Arial" w:eastAsia="Times New Roman" w:hAnsi="Arial" w:cs="Arial"/>
          <w:b/>
          <w:sz w:val="24"/>
          <w:szCs w:val="24"/>
          <w:lang w:val="en-GB" w:eastAsia="en-CA"/>
        </w:rPr>
      </w:pPr>
    </w:p>
    <w:p w14:paraId="4DFA3754" w14:textId="7EB93988" w:rsidR="007A3E42" w:rsidRDefault="003A06CD" w:rsidP="0037785E">
      <w:pPr>
        <w:pStyle w:val="ListParagraph"/>
        <w:widowControl/>
        <w:tabs>
          <w:tab w:val="left" w:pos="1890"/>
        </w:tabs>
        <w:autoSpaceDE w:val="0"/>
        <w:autoSpaceDN w:val="0"/>
        <w:adjustRightInd w:val="0"/>
        <w:rPr>
          <w:rFonts w:ascii="Arial" w:hAnsi="Arial" w:cs="Arial"/>
          <w:b/>
          <w:sz w:val="24"/>
          <w:szCs w:val="24"/>
          <w:lang w:val="en-CA"/>
        </w:rPr>
      </w:pPr>
      <w:r>
        <w:rPr>
          <w:rFonts w:ascii="Arial" w:eastAsia="Times New Roman" w:hAnsi="Arial" w:cs="Arial"/>
          <w:b/>
          <w:sz w:val="24"/>
          <w:szCs w:val="24"/>
          <w:lang w:val="en-GB" w:eastAsia="en-CA"/>
        </w:rPr>
        <w:t>P2026</w:t>
      </w:r>
      <w:r w:rsidR="00CB633E">
        <w:rPr>
          <w:rFonts w:ascii="Arial" w:eastAsia="Times New Roman" w:hAnsi="Arial" w:cs="Arial"/>
          <w:b/>
          <w:sz w:val="24"/>
          <w:szCs w:val="24"/>
          <w:lang w:val="en-GB" w:eastAsia="en-CA"/>
        </w:rPr>
        <w:t>-</w:t>
      </w:r>
      <w:r>
        <w:rPr>
          <w:rFonts w:ascii="Arial" w:eastAsia="Times New Roman" w:hAnsi="Arial" w:cs="Arial"/>
          <w:b/>
          <w:sz w:val="24"/>
          <w:szCs w:val="24"/>
          <w:lang w:val="en-GB" w:eastAsia="en-CA"/>
        </w:rPr>
        <w:t>0113</w:t>
      </w:r>
      <w:r w:rsidR="00DC6243">
        <w:rPr>
          <w:rFonts w:ascii="Arial" w:eastAsia="Times New Roman" w:hAnsi="Arial" w:cs="Arial"/>
          <w:b/>
          <w:sz w:val="24"/>
          <w:szCs w:val="24"/>
          <w:lang w:val="en-GB" w:eastAsia="en-CA"/>
        </w:rPr>
        <w:t>-</w:t>
      </w:r>
      <w:r w:rsidR="0031080A">
        <w:rPr>
          <w:rFonts w:ascii="Arial" w:eastAsia="Times New Roman" w:hAnsi="Arial" w:cs="Arial"/>
          <w:b/>
          <w:sz w:val="24"/>
          <w:szCs w:val="24"/>
          <w:lang w:val="en-GB" w:eastAsia="en-CA"/>
        </w:rPr>
        <w:t>7</w:t>
      </w:r>
      <w:r w:rsidR="008A7B12">
        <w:rPr>
          <w:rFonts w:ascii="Arial" w:eastAsia="Times New Roman" w:hAnsi="Arial" w:cs="Arial"/>
          <w:b/>
          <w:sz w:val="24"/>
          <w:szCs w:val="24"/>
          <w:lang w:val="en-GB" w:eastAsia="en-CA"/>
        </w:rPr>
        <w:t xml:space="preserve">.0. </w:t>
      </w:r>
      <w:r w:rsidR="008A7B12">
        <w:rPr>
          <w:rFonts w:ascii="Arial" w:eastAsia="Times New Roman" w:hAnsi="Arial" w:cs="Arial"/>
          <w:b/>
          <w:sz w:val="24"/>
          <w:szCs w:val="24"/>
          <w:lang w:val="en-GB" w:eastAsia="en-CA"/>
        </w:rPr>
        <w:tab/>
      </w:r>
      <w:r w:rsidR="007A3E42" w:rsidRPr="00594097">
        <w:rPr>
          <w:rFonts w:ascii="Arial" w:hAnsi="Arial" w:cs="Arial"/>
          <w:b/>
          <w:sz w:val="24"/>
          <w:szCs w:val="24"/>
          <w:lang w:val="en-CA"/>
        </w:rPr>
        <w:t>Confidential</w:t>
      </w:r>
    </w:p>
    <w:p w14:paraId="13297121" w14:textId="77777777" w:rsidR="00B16341" w:rsidRPr="0037785E" w:rsidRDefault="00B16341" w:rsidP="0037785E">
      <w:pPr>
        <w:pStyle w:val="ListParagraph"/>
        <w:widowControl/>
        <w:tabs>
          <w:tab w:val="left" w:pos="1890"/>
        </w:tabs>
        <w:autoSpaceDE w:val="0"/>
        <w:autoSpaceDN w:val="0"/>
        <w:adjustRightInd w:val="0"/>
        <w:rPr>
          <w:rFonts w:ascii="Arial" w:hAnsi="Arial" w:cs="Arial"/>
          <w:sz w:val="24"/>
          <w:szCs w:val="24"/>
          <w:lang w:val="en-CA"/>
        </w:rPr>
      </w:pPr>
    </w:p>
    <w:p w14:paraId="37E5A9C6" w14:textId="0A814A6D" w:rsidR="003534E0" w:rsidRDefault="00AB085B" w:rsidP="007A3E42">
      <w:pPr>
        <w:widowControl/>
        <w:autoSpaceDE w:val="0"/>
        <w:autoSpaceDN w:val="0"/>
        <w:adjustRightInd w:val="0"/>
        <w:rPr>
          <w:rFonts w:ascii="Arial" w:hAnsi="Arial" w:cs="Arial"/>
          <w:sz w:val="24"/>
          <w:szCs w:val="24"/>
          <w:lang w:val="en-CA"/>
        </w:rPr>
      </w:pPr>
      <w:r>
        <w:rPr>
          <w:rFonts w:ascii="Arial" w:hAnsi="Arial" w:cs="Arial"/>
          <w:sz w:val="24"/>
          <w:szCs w:val="24"/>
          <w:lang w:val="en-CA"/>
        </w:rPr>
        <w:t>At the beginning of</w:t>
      </w:r>
      <w:r w:rsidR="002B144A">
        <w:rPr>
          <w:rFonts w:ascii="Arial" w:hAnsi="Arial" w:cs="Arial"/>
          <w:sz w:val="24"/>
          <w:szCs w:val="24"/>
          <w:lang w:val="en-CA"/>
        </w:rPr>
        <w:t xml:space="preserve"> the meeting</w:t>
      </w:r>
      <w:r w:rsidR="00FF4CB4">
        <w:rPr>
          <w:rFonts w:ascii="Arial" w:hAnsi="Arial" w:cs="Arial"/>
          <w:sz w:val="24"/>
          <w:szCs w:val="24"/>
          <w:lang w:val="en-CA"/>
        </w:rPr>
        <w:t>,</w:t>
      </w:r>
      <w:r w:rsidR="00FF6F24">
        <w:rPr>
          <w:rFonts w:ascii="Arial" w:hAnsi="Arial" w:cs="Arial"/>
          <w:sz w:val="24"/>
          <w:szCs w:val="24"/>
          <w:lang w:val="en-CA"/>
        </w:rPr>
        <w:t xml:space="preserve"> </w:t>
      </w:r>
      <w:r w:rsidR="00CB2906">
        <w:rPr>
          <w:rFonts w:ascii="Arial" w:hAnsi="Arial" w:cs="Arial"/>
          <w:sz w:val="24"/>
          <w:szCs w:val="24"/>
          <w:lang w:val="en-CA"/>
        </w:rPr>
        <w:t>Chair Carroll</w:t>
      </w:r>
      <w:r w:rsidR="003534E0">
        <w:rPr>
          <w:rFonts w:ascii="Arial" w:hAnsi="Arial" w:cs="Arial"/>
          <w:sz w:val="24"/>
          <w:szCs w:val="24"/>
          <w:lang w:val="en-CA"/>
        </w:rPr>
        <w:t xml:space="preserve"> moved the following Motion</w:t>
      </w:r>
      <w:r w:rsidR="00931ACB">
        <w:rPr>
          <w:rFonts w:ascii="Arial" w:hAnsi="Arial" w:cs="Arial"/>
          <w:sz w:val="24"/>
          <w:szCs w:val="24"/>
          <w:lang w:val="en-CA"/>
        </w:rPr>
        <w:t>,</w:t>
      </w:r>
      <w:r w:rsidR="003534E0">
        <w:rPr>
          <w:rFonts w:ascii="Arial" w:hAnsi="Arial" w:cs="Arial"/>
          <w:sz w:val="24"/>
          <w:szCs w:val="24"/>
          <w:lang w:val="en-CA"/>
        </w:rPr>
        <w:t xml:space="preserve"> which was</w:t>
      </w:r>
      <w:r w:rsidR="00CB633E">
        <w:rPr>
          <w:rFonts w:ascii="Arial" w:hAnsi="Arial" w:cs="Arial"/>
          <w:sz w:val="24"/>
          <w:szCs w:val="24"/>
          <w:lang w:val="en-CA"/>
        </w:rPr>
        <w:t xml:space="preserve"> seconded by </w:t>
      </w:r>
      <w:r w:rsidR="0031080A">
        <w:rPr>
          <w:rFonts w:ascii="Arial" w:hAnsi="Arial" w:cs="Arial"/>
          <w:sz w:val="24"/>
          <w:szCs w:val="24"/>
          <w:lang w:val="en-CA"/>
        </w:rPr>
        <w:t xml:space="preserve">Vice-Chair Chris Brillinger.  </w:t>
      </w:r>
    </w:p>
    <w:p w14:paraId="00AEDFE9" w14:textId="77777777" w:rsidR="003534E0" w:rsidRDefault="003534E0" w:rsidP="003534E0">
      <w:pPr>
        <w:rPr>
          <w:rFonts w:ascii="Arial" w:eastAsia="Garamond" w:hAnsi="Arial" w:cs="Arial"/>
          <w:sz w:val="24"/>
          <w:szCs w:val="24"/>
          <w:u w:val="single"/>
        </w:rPr>
      </w:pPr>
    </w:p>
    <w:p w14:paraId="4FD08BFD" w14:textId="77777777" w:rsidR="003534E0" w:rsidRPr="00206382" w:rsidRDefault="003534E0" w:rsidP="003534E0">
      <w:pPr>
        <w:shd w:val="clear" w:color="auto" w:fill="FFFFFF"/>
        <w:textAlignment w:val="top"/>
        <w:rPr>
          <w:rFonts w:ascii="Arial" w:eastAsia="Times New Roman" w:hAnsi="Arial" w:cs="Arial"/>
          <w:b/>
          <w:color w:val="000000"/>
          <w:sz w:val="24"/>
          <w:szCs w:val="24"/>
        </w:rPr>
      </w:pPr>
      <w:r w:rsidRPr="00206382">
        <w:rPr>
          <w:rFonts w:ascii="Arial" w:eastAsia="Times New Roman" w:hAnsi="Arial" w:cs="Arial"/>
          <w:b/>
          <w:color w:val="000000"/>
          <w:sz w:val="24"/>
          <w:szCs w:val="24"/>
        </w:rPr>
        <w:t>MOTION </w:t>
      </w:r>
    </w:p>
    <w:p w14:paraId="0E975868" w14:textId="77777777" w:rsidR="003534E0" w:rsidRPr="00206382" w:rsidRDefault="003534E0" w:rsidP="003534E0">
      <w:pPr>
        <w:shd w:val="clear" w:color="auto" w:fill="FFFFFF"/>
        <w:textAlignment w:val="top"/>
        <w:rPr>
          <w:rFonts w:ascii="Arial" w:eastAsia="Times New Roman" w:hAnsi="Arial" w:cs="Arial"/>
          <w:b/>
          <w:color w:val="000000"/>
          <w:sz w:val="24"/>
          <w:szCs w:val="24"/>
        </w:rPr>
      </w:pPr>
    </w:p>
    <w:p w14:paraId="5F275782" w14:textId="52306723" w:rsidR="00931ACB" w:rsidRDefault="003534E0" w:rsidP="00AC2258">
      <w:pPr>
        <w:widowControl/>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T</w:t>
      </w:r>
      <w:r w:rsidR="00931ACB">
        <w:rPr>
          <w:rFonts w:ascii="Arial" w:eastAsia="Times New Roman" w:hAnsi="Arial" w:cs="Arial"/>
          <w:b/>
          <w:bCs/>
          <w:color w:val="000000"/>
          <w:sz w:val="24"/>
          <w:szCs w:val="24"/>
        </w:rPr>
        <w:t>HAT</w:t>
      </w:r>
      <w:r>
        <w:rPr>
          <w:rFonts w:ascii="Arial" w:eastAsia="Times New Roman" w:hAnsi="Arial" w:cs="Arial"/>
          <w:b/>
          <w:bCs/>
          <w:color w:val="000000"/>
          <w:sz w:val="24"/>
          <w:szCs w:val="24"/>
        </w:rPr>
        <w:t xml:space="preserve"> the Toronto</w:t>
      </w:r>
      <w:r w:rsidRPr="002924FB">
        <w:rPr>
          <w:rFonts w:ascii="Arial" w:eastAsia="Times New Roman" w:hAnsi="Arial" w:cs="Arial"/>
          <w:b/>
          <w:bCs/>
          <w:color w:val="000000"/>
          <w:sz w:val="24"/>
          <w:szCs w:val="24"/>
        </w:rPr>
        <w:t xml:space="preserve"> Police Service Board adjourn the public portion of its meeting to move </w:t>
      </w:r>
      <w:r w:rsidR="00931ACB" w:rsidRPr="00AD12E7">
        <w:rPr>
          <w:rFonts w:ascii="Arial" w:eastAsia="Times New Roman" w:hAnsi="Arial" w:cs="Arial"/>
          <w:b/>
          <w:bCs/>
          <w:i/>
          <w:color w:val="000000"/>
          <w:sz w:val="24"/>
          <w:szCs w:val="24"/>
        </w:rPr>
        <w:t>i</w:t>
      </w:r>
      <w:r w:rsidRPr="00AD12E7">
        <w:rPr>
          <w:rFonts w:ascii="Arial" w:eastAsia="Times New Roman" w:hAnsi="Arial" w:cs="Arial"/>
          <w:b/>
          <w:bCs/>
          <w:i/>
          <w:color w:val="000000"/>
          <w:sz w:val="24"/>
          <w:szCs w:val="24"/>
        </w:rPr>
        <w:t xml:space="preserve">n </w:t>
      </w:r>
      <w:r w:rsidR="00931ACB" w:rsidRPr="00AD12E7">
        <w:rPr>
          <w:rFonts w:ascii="Arial" w:eastAsia="Times New Roman" w:hAnsi="Arial" w:cs="Arial"/>
          <w:b/>
          <w:bCs/>
          <w:i/>
          <w:color w:val="000000"/>
          <w:sz w:val="24"/>
          <w:szCs w:val="24"/>
        </w:rPr>
        <w:t>c</w:t>
      </w:r>
      <w:r w:rsidRPr="00AD12E7">
        <w:rPr>
          <w:rFonts w:ascii="Arial" w:eastAsia="Times New Roman" w:hAnsi="Arial" w:cs="Arial"/>
          <w:b/>
          <w:bCs/>
          <w:i/>
          <w:color w:val="000000"/>
          <w:sz w:val="24"/>
          <w:szCs w:val="24"/>
        </w:rPr>
        <w:t>amera</w:t>
      </w:r>
      <w:r w:rsidRPr="002924FB">
        <w:rPr>
          <w:rFonts w:ascii="Arial" w:eastAsia="Times New Roman" w:hAnsi="Arial" w:cs="Arial"/>
          <w:b/>
          <w:bCs/>
          <w:color w:val="000000"/>
          <w:sz w:val="24"/>
          <w:szCs w:val="24"/>
        </w:rPr>
        <w:t xml:space="preserve"> to discuss the following subject matter</w:t>
      </w:r>
      <w:r>
        <w:rPr>
          <w:rFonts w:ascii="Arial" w:eastAsia="Times New Roman" w:hAnsi="Arial" w:cs="Arial"/>
          <w:b/>
          <w:bCs/>
          <w:color w:val="000000"/>
          <w:sz w:val="24"/>
          <w:szCs w:val="24"/>
        </w:rPr>
        <w:t>s</w:t>
      </w:r>
      <w:r w:rsidRPr="002924FB">
        <w:rPr>
          <w:rFonts w:ascii="Arial" w:eastAsia="Times New Roman" w:hAnsi="Arial" w:cs="Arial"/>
          <w:b/>
          <w:bCs/>
          <w:color w:val="000000"/>
          <w:sz w:val="24"/>
          <w:szCs w:val="24"/>
        </w:rPr>
        <w:t xml:space="preserve"> in accordance with Section 44</w:t>
      </w:r>
      <w:r w:rsidR="00065FB3">
        <w:rPr>
          <w:rFonts w:ascii="Arial" w:eastAsia="Times New Roman" w:hAnsi="Arial" w:cs="Arial"/>
          <w:b/>
          <w:bCs/>
          <w:color w:val="000000"/>
          <w:sz w:val="24"/>
          <w:szCs w:val="24"/>
        </w:rPr>
        <w:t>(</w:t>
      </w:r>
      <w:r w:rsidR="00BB4F2D">
        <w:rPr>
          <w:rFonts w:ascii="Arial" w:eastAsia="Times New Roman" w:hAnsi="Arial" w:cs="Arial"/>
          <w:b/>
          <w:bCs/>
          <w:color w:val="000000"/>
          <w:sz w:val="24"/>
          <w:szCs w:val="24"/>
        </w:rPr>
        <w:t>2</w:t>
      </w:r>
      <w:r w:rsidR="00065FB3">
        <w:rPr>
          <w:rFonts w:ascii="Arial" w:eastAsia="Times New Roman" w:hAnsi="Arial" w:cs="Arial"/>
          <w:b/>
          <w:bCs/>
          <w:color w:val="000000"/>
          <w:sz w:val="24"/>
          <w:szCs w:val="24"/>
        </w:rPr>
        <w:t xml:space="preserve">) </w:t>
      </w:r>
      <w:r w:rsidRPr="002924FB">
        <w:rPr>
          <w:rFonts w:ascii="Arial" w:eastAsia="Times New Roman" w:hAnsi="Arial" w:cs="Arial"/>
          <w:b/>
          <w:bCs/>
          <w:color w:val="000000"/>
          <w:sz w:val="24"/>
          <w:szCs w:val="24"/>
        </w:rPr>
        <w:t>of the </w:t>
      </w:r>
      <w:r w:rsidRPr="002924FB">
        <w:rPr>
          <w:rFonts w:ascii="Arial" w:eastAsia="Times New Roman" w:hAnsi="Arial" w:cs="Arial"/>
          <w:b/>
          <w:bCs/>
          <w:i/>
          <w:iCs/>
          <w:color w:val="000000"/>
          <w:sz w:val="24"/>
          <w:szCs w:val="24"/>
        </w:rPr>
        <w:t>Community Safety and Policing Act</w:t>
      </w:r>
      <w:r w:rsidRPr="002924FB">
        <w:rPr>
          <w:rFonts w:ascii="Arial" w:eastAsia="Times New Roman" w:hAnsi="Arial" w:cs="Arial"/>
          <w:b/>
          <w:bCs/>
          <w:color w:val="000000"/>
          <w:sz w:val="24"/>
          <w:szCs w:val="24"/>
        </w:rPr>
        <w:t xml:space="preserve">, </w:t>
      </w:r>
      <w:r w:rsidRPr="00AD12E7">
        <w:rPr>
          <w:rFonts w:ascii="Arial" w:eastAsia="Times New Roman" w:hAnsi="Arial" w:cs="Arial"/>
          <w:b/>
          <w:bCs/>
          <w:i/>
          <w:color w:val="000000"/>
          <w:sz w:val="24"/>
          <w:szCs w:val="24"/>
        </w:rPr>
        <w:t>2019</w:t>
      </w:r>
      <w:r w:rsidRPr="002924FB">
        <w:rPr>
          <w:rFonts w:ascii="Arial" w:eastAsia="Times New Roman" w:hAnsi="Arial" w:cs="Arial"/>
          <w:b/>
          <w:bCs/>
          <w:color w:val="000000"/>
          <w:sz w:val="24"/>
          <w:szCs w:val="24"/>
        </w:rPr>
        <w:t>:</w:t>
      </w:r>
    </w:p>
    <w:p w14:paraId="00BC4D28" w14:textId="77777777" w:rsidR="00C12886" w:rsidRPr="00FF23F4" w:rsidRDefault="00C12886" w:rsidP="00AC2258">
      <w:pPr>
        <w:widowControl/>
        <w:shd w:val="clear" w:color="auto" w:fill="FFFFFF"/>
        <w:rPr>
          <w:rFonts w:ascii="Arial" w:eastAsia="Times New Roman" w:hAnsi="Arial" w:cs="Arial"/>
          <w:color w:val="000000"/>
          <w:sz w:val="24"/>
          <w:szCs w:val="24"/>
        </w:rPr>
      </w:pPr>
    </w:p>
    <w:p w14:paraId="4FE41185" w14:textId="4F2980E7" w:rsidR="00B44400" w:rsidRPr="00B44400" w:rsidRDefault="00B44400" w:rsidP="002D67B4">
      <w:pPr>
        <w:widowControl/>
        <w:numPr>
          <w:ilvl w:val="1"/>
          <w:numId w:val="2"/>
        </w:numPr>
        <w:shd w:val="clear" w:color="auto" w:fill="FFFFFF"/>
        <w:tabs>
          <w:tab w:val="left" w:pos="1260"/>
        </w:tabs>
        <w:rPr>
          <w:rFonts w:ascii="Arial" w:hAnsi="Arial" w:cs="Arial"/>
          <w:b/>
          <w:bCs/>
          <w:color w:val="000000"/>
          <w:sz w:val="24"/>
          <w:szCs w:val="24"/>
        </w:rPr>
      </w:pPr>
      <w:r w:rsidRPr="00B44400">
        <w:rPr>
          <w:rFonts w:ascii="Arial" w:hAnsi="Arial" w:cs="Arial"/>
          <w:b/>
          <w:bCs/>
          <w:color w:val="000000"/>
          <w:sz w:val="24"/>
          <w:szCs w:val="24"/>
        </w:rPr>
        <w:t xml:space="preserve">Investigative Matters </w:t>
      </w:r>
    </w:p>
    <w:p w14:paraId="7B8106D6" w14:textId="0B74965E" w:rsidR="00B44400" w:rsidRPr="00B44400" w:rsidRDefault="00B44400" w:rsidP="002D67B4">
      <w:pPr>
        <w:widowControl/>
        <w:numPr>
          <w:ilvl w:val="1"/>
          <w:numId w:val="2"/>
        </w:numPr>
        <w:shd w:val="clear" w:color="auto" w:fill="FFFFFF"/>
        <w:tabs>
          <w:tab w:val="left" w:pos="1260"/>
        </w:tabs>
        <w:rPr>
          <w:rFonts w:ascii="Arial" w:hAnsi="Arial" w:cs="Arial"/>
          <w:b/>
          <w:bCs/>
          <w:color w:val="000000"/>
          <w:sz w:val="24"/>
          <w:szCs w:val="24"/>
        </w:rPr>
      </w:pPr>
      <w:r w:rsidRPr="00B44400">
        <w:rPr>
          <w:rFonts w:ascii="Arial" w:hAnsi="Arial" w:cs="Arial"/>
          <w:b/>
          <w:bCs/>
          <w:color w:val="000000"/>
          <w:sz w:val="24"/>
          <w:szCs w:val="24"/>
        </w:rPr>
        <w:t xml:space="preserve">Operational </w:t>
      </w:r>
      <w:r w:rsidR="004A112A">
        <w:rPr>
          <w:rFonts w:ascii="Arial" w:hAnsi="Arial" w:cs="Arial"/>
          <w:b/>
          <w:bCs/>
          <w:color w:val="000000"/>
          <w:sz w:val="24"/>
          <w:szCs w:val="24"/>
        </w:rPr>
        <w:t>Matters</w:t>
      </w:r>
    </w:p>
    <w:p w14:paraId="053F54FB" w14:textId="65DC65B7" w:rsidR="00C12886" w:rsidRDefault="00B44400" w:rsidP="00F44697">
      <w:pPr>
        <w:widowControl/>
        <w:numPr>
          <w:ilvl w:val="1"/>
          <w:numId w:val="2"/>
        </w:numPr>
        <w:shd w:val="clear" w:color="auto" w:fill="FFFFFF"/>
        <w:tabs>
          <w:tab w:val="left" w:pos="1260"/>
        </w:tabs>
        <w:rPr>
          <w:rFonts w:ascii="Arial" w:hAnsi="Arial" w:cs="Arial"/>
          <w:b/>
          <w:bCs/>
          <w:color w:val="000000"/>
          <w:sz w:val="24"/>
          <w:szCs w:val="24"/>
        </w:rPr>
      </w:pPr>
      <w:proofErr w:type="spellStart"/>
      <w:r w:rsidRPr="00104791">
        <w:rPr>
          <w:rFonts w:ascii="Arial" w:hAnsi="Arial" w:cs="Arial"/>
          <w:b/>
          <w:bCs/>
          <w:color w:val="000000"/>
          <w:sz w:val="24"/>
          <w:szCs w:val="24"/>
        </w:rPr>
        <w:t>Labour</w:t>
      </w:r>
      <w:proofErr w:type="spellEnd"/>
      <w:r w:rsidRPr="00104791">
        <w:rPr>
          <w:rFonts w:ascii="Arial" w:hAnsi="Arial" w:cs="Arial"/>
          <w:b/>
          <w:bCs/>
          <w:color w:val="000000"/>
          <w:sz w:val="24"/>
          <w:szCs w:val="24"/>
        </w:rPr>
        <w:t xml:space="preserve"> Relations Matters</w:t>
      </w:r>
    </w:p>
    <w:p w14:paraId="0E679907" w14:textId="34BB1716" w:rsidR="00534755" w:rsidRDefault="00534755" w:rsidP="00F44697">
      <w:pPr>
        <w:widowControl/>
        <w:numPr>
          <w:ilvl w:val="1"/>
          <w:numId w:val="2"/>
        </w:numPr>
        <w:shd w:val="clear" w:color="auto" w:fill="FFFFFF"/>
        <w:tabs>
          <w:tab w:val="left" w:pos="1260"/>
        </w:tabs>
        <w:rPr>
          <w:rFonts w:ascii="Arial" w:hAnsi="Arial" w:cs="Arial"/>
          <w:b/>
          <w:bCs/>
          <w:color w:val="000000"/>
          <w:sz w:val="24"/>
          <w:szCs w:val="24"/>
        </w:rPr>
      </w:pPr>
      <w:r>
        <w:rPr>
          <w:rFonts w:ascii="Arial" w:hAnsi="Arial" w:cs="Arial"/>
          <w:b/>
          <w:bCs/>
          <w:color w:val="000000"/>
          <w:sz w:val="24"/>
          <w:szCs w:val="24"/>
        </w:rPr>
        <w:t>Human Resources Matters</w:t>
      </w:r>
    </w:p>
    <w:p w14:paraId="6817CF87" w14:textId="77777777" w:rsidR="006053E9" w:rsidRDefault="006053E9" w:rsidP="00F96432">
      <w:pPr>
        <w:widowControl/>
        <w:shd w:val="clear" w:color="auto" w:fill="FFFFFF"/>
        <w:tabs>
          <w:tab w:val="left" w:pos="1260"/>
        </w:tabs>
        <w:rPr>
          <w:rFonts w:ascii="Arial" w:hAnsi="Arial" w:cs="Arial"/>
          <w:b/>
          <w:bCs/>
          <w:color w:val="000000"/>
          <w:sz w:val="24"/>
          <w:szCs w:val="24"/>
        </w:rPr>
      </w:pPr>
    </w:p>
    <w:p w14:paraId="2041E8AC" w14:textId="77777777" w:rsidR="006053E9" w:rsidRDefault="006053E9" w:rsidP="00F96432">
      <w:pPr>
        <w:widowControl/>
        <w:shd w:val="clear" w:color="auto" w:fill="FFFFFF"/>
        <w:tabs>
          <w:tab w:val="left" w:pos="1260"/>
        </w:tabs>
        <w:rPr>
          <w:rFonts w:ascii="Arial" w:hAnsi="Arial" w:cs="Arial"/>
          <w:b/>
          <w:bCs/>
          <w:color w:val="000000"/>
          <w:sz w:val="24"/>
          <w:szCs w:val="24"/>
        </w:rPr>
      </w:pPr>
    </w:p>
    <w:p w14:paraId="647BF1FF" w14:textId="4B8E74B0" w:rsidR="003534E0" w:rsidRDefault="003534E0" w:rsidP="00F96432">
      <w:pPr>
        <w:widowControl/>
        <w:shd w:val="clear" w:color="auto" w:fill="FFFFFF"/>
        <w:tabs>
          <w:tab w:val="left" w:pos="1260"/>
        </w:tabs>
        <w:rPr>
          <w:rFonts w:ascii="Arial" w:eastAsia="Garamond" w:hAnsi="Arial" w:cs="Arial"/>
          <w:sz w:val="24"/>
          <w:szCs w:val="24"/>
          <w:u w:val="single"/>
        </w:rPr>
      </w:pPr>
      <w:r w:rsidRPr="003C2359">
        <w:rPr>
          <w:rFonts w:ascii="Arial" w:eastAsia="Garamond" w:hAnsi="Arial" w:cs="Arial"/>
          <w:sz w:val="24"/>
          <w:szCs w:val="24"/>
        </w:rPr>
        <w:t xml:space="preserve">The </w:t>
      </w:r>
      <w:r>
        <w:rPr>
          <w:rFonts w:ascii="Arial" w:eastAsia="Garamond" w:hAnsi="Arial" w:cs="Arial"/>
          <w:sz w:val="24"/>
          <w:szCs w:val="24"/>
        </w:rPr>
        <w:t>Board adjourned</w:t>
      </w:r>
      <w:r w:rsidRPr="003C2359">
        <w:rPr>
          <w:rFonts w:ascii="Arial" w:eastAsia="Garamond" w:hAnsi="Arial" w:cs="Arial"/>
          <w:sz w:val="24"/>
          <w:szCs w:val="24"/>
        </w:rPr>
        <w:t xml:space="preserve"> the public portion of the meeting and reconvene</w:t>
      </w:r>
      <w:r>
        <w:rPr>
          <w:rFonts w:ascii="Arial" w:eastAsia="Garamond" w:hAnsi="Arial" w:cs="Arial"/>
          <w:sz w:val="24"/>
          <w:szCs w:val="24"/>
        </w:rPr>
        <w:t>d</w:t>
      </w:r>
      <w:r w:rsidR="00C610DE">
        <w:rPr>
          <w:rFonts w:ascii="Arial" w:eastAsia="Garamond" w:hAnsi="Arial" w:cs="Arial"/>
          <w:sz w:val="24"/>
          <w:szCs w:val="24"/>
        </w:rPr>
        <w:t xml:space="preserve"> the</w:t>
      </w:r>
      <w:r w:rsidRPr="003C2359">
        <w:rPr>
          <w:rFonts w:ascii="Arial" w:eastAsia="Garamond" w:hAnsi="Arial" w:cs="Arial"/>
          <w:sz w:val="24"/>
          <w:szCs w:val="24"/>
        </w:rPr>
        <w:t xml:space="preserve"> </w:t>
      </w:r>
      <w:r w:rsidRPr="0035241B">
        <w:rPr>
          <w:rFonts w:ascii="Arial" w:eastAsia="Garamond" w:hAnsi="Arial" w:cs="Arial"/>
          <w:i/>
          <w:sz w:val="24"/>
          <w:szCs w:val="24"/>
        </w:rPr>
        <w:t>in</w:t>
      </w:r>
      <w:r w:rsidR="008A139F">
        <w:rPr>
          <w:rFonts w:ascii="Arial" w:eastAsia="Garamond" w:hAnsi="Arial" w:cs="Arial"/>
          <w:i/>
          <w:sz w:val="24"/>
          <w:szCs w:val="24"/>
        </w:rPr>
        <w:t xml:space="preserve"> </w:t>
      </w:r>
      <w:r w:rsidRPr="0035241B">
        <w:rPr>
          <w:rFonts w:ascii="Arial" w:eastAsia="Garamond" w:hAnsi="Arial" w:cs="Arial"/>
          <w:i/>
          <w:sz w:val="24"/>
          <w:szCs w:val="24"/>
        </w:rPr>
        <w:t>camera</w:t>
      </w:r>
      <w:r w:rsidRPr="003C2359">
        <w:rPr>
          <w:rFonts w:ascii="Arial" w:eastAsia="Garamond" w:hAnsi="Arial" w:cs="Arial"/>
          <w:sz w:val="24"/>
          <w:szCs w:val="24"/>
        </w:rPr>
        <w:t xml:space="preserve"> </w:t>
      </w:r>
      <w:r w:rsidR="00144069">
        <w:rPr>
          <w:rFonts w:ascii="Arial" w:eastAsia="Garamond" w:hAnsi="Arial" w:cs="Arial"/>
          <w:sz w:val="24"/>
          <w:szCs w:val="24"/>
        </w:rPr>
        <w:t xml:space="preserve">meeting </w:t>
      </w:r>
      <w:r w:rsidRPr="003C2359">
        <w:rPr>
          <w:rFonts w:ascii="Arial" w:eastAsia="Garamond" w:hAnsi="Arial" w:cs="Arial"/>
          <w:sz w:val="24"/>
          <w:szCs w:val="24"/>
        </w:rPr>
        <w:t>for consideration of confidential matters pursuant to Section 44(</w:t>
      </w:r>
      <w:r w:rsidR="00BB4F2D">
        <w:rPr>
          <w:rFonts w:ascii="Arial" w:eastAsia="Garamond" w:hAnsi="Arial" w:cs="Arial"/>
          <w:sz w:val="24"/>
          <w:szCs w:val="24"/>
        </w:rPr>
        <w:t>2</w:t>
      </w:r>
      <w:r w:rsidRPr="003C2359">
        <w:rPr>
          <w:rFonts w:ascii="Arial" w:eastAsia="Garamond" w:hAnsi="Arial" w:cs="Arial"/>
          <w:sz w:val="24"/>
          <w:szCs w:val="24"/>
        </w:rPr>
        <w:t xml:space="preserve">) of the </w:t>
      </w:r>
      <w:r>
        <w:rPr>
          <w:rFonts w:ascii="Arial" w:eastAsia="Garamond" w:hAnsi="Arial" w:cs="Arial"/>
          <w:i/>
          <w:sz w:val="24"/>
          <w:szCs w:val="24"/>
        </w:rPr>
        <w:t>Community Safety and Policing Act</w:t>
      </w:r>
      <w:r w:rsidR="00931ACB">
        <w:rPr>
          <w:rFonts w:ascii="Arial" w:eastAsia="Garamond" w:hAnsi="Arial" w:cs="Arial"/>
          <w:i/>
          <w:sz w:val="24"/>
          <w:szCs w:val="24"/>
        </w:rPr>
        <w:t>, 2019</w:t>
      </w:r>
      <w:r>
        <w:rPr>
          <w:rFonts w:ascii="Arial" w:eastAsia="Garamond" w:hAnsi="Arial" w:cs="Arial"/>
          <w:i/>
          <w:sz w:val="24"/>
          <w:szCs w:val="24"/>
        </w:rPr>
        <w:t xml:space="preserve"> </w:t>
      </w:r>
      <w:r>
        <w:rPr>
          <w:rFonts w:ascii="Arial" w:eastAsia="Garamond" w:hAnsi="Arial" w:cs="Arial"/>
          <w:sz w:val="24"/>
          <w:szCs w:val="24"/>
        </w:rPr>
        <w:t>(</w:t>
      </w:r>
      <w:r w:rsidRPr="003C2359">
        <w:rPr>
          <w:rFonts w:ascii="Arial" w:eastAsia="Garamond" w:hAnsi="Arial" w:cs="Arial"/>
          <w:sz w:val="24"/>
          <w:szCs w:val="24"/>
        </w:rPr>
        <w:t>C</w:t>
      </w:r>
      <w:r w:rsidR="00F96432">
        <w:rPr>
          <w:rFonts w:ascii="Arial" w:eastAsia="Garamond" w:hAnsi="Arial" w:cs="Arial"/>
          <w:sz w:val="24"/>
          <w:szCs w:val="24"/>
        </w:rPr>
        <w:t>.</w:t>
      </w:r>
      <w:r w:rsidRPr="003C2359">
        <w:rPr>
          <w:rFonts w:ascii="Arial" w:eastAsia="Garamond" w:hAnsi="Arial" w:cs="Arial"/>
          <w:sz w:val="24"/>
          <w:szCs w:val="24"/>
        </w:rPr>
        <w:t>S</w:t>
      </w:r>
      <w:r w:rsidR="00F96432">
        <w:rPr>
          <w:rFonts w:ascii="Arial" w:eastAsia="Garamond" w:hAnsi="Arial" w:cs="Arial"/>
          <w:sz w:val="24"/>
          <w:szCs w:val="24"/>
        </w:rPr>
        <w:t>.</w:t>
      </w:r>
      <w:r w:rsidRPr="003C2359">
        <w:rPr>
          <w:rFonts w:ascii="Arial" w:eastAsia="Garamond" w:hAnsi="Arial" w:cs="Arial"/>
          <w:sz w:val="24"/>
          <w:szCs w:val="24"/>
        </w:rPr>
        <w:t>P</w:t>
      </w:r>
      <w:r w:rsidR="00F96432">
        <w:rPr>
          <w:rFonts w:ascii="Arial" w:eastAsia="Garamond" w:hAnsi="Arial" w:cs="Arial"/>
          <w:sz w:val="24"/>
          <w:szCs w:val="24"/>
        </w:rPr>
        <w:t>.</w:t>
      </w:r>
      <w:r w:rsidRPr="003C2359">
        <w:rPr>
          <w:rFonts w:ascii="Arial" w:eastAsia="Garamond" w:hAnsi="Arial" w:cs="Arial"/>
          <w:sz w:val="24"/>
          <w:szCs w:val="24"/>
        </w:rPr>
        <w:t>A</w:t>
      </w:r>
      <w:r w:rsidR="00065FB3">
        <w:rPr>
          <w:rFonts w:ascii="Arial" w:eastAsia="Garamond" w:hAnsi="Arial" w:cs="Arial"/>
          <w:sz w:val="24"/>
          <w:szCs w:val="24"/>
        </w:rPr>
        <w:t xml:space="preserve">) until </w:t>
      </w:r>
      <w:r w:rsidR="00D16D81">
        <w:rPr>
          <w:rFonts w:ascii="Arial" w:eastAsia="Garamond" w:hAnsi="Arial" w:cs="Arial"/>
          <w:sz w:val="24"/>
          <w:szCs w:val="24"/>
        </w:rPr>
        <w:t>2</w:t>
      </w:r>
      <w:r w:rsidR="002B144A">
        <w:rPr>
          <w:rFonts w:ascii="Arial" w:eastAsia="Garamond" w:hAnsi="Arial" w:cs="Arial"/>
          <w:sz w:val="24"/>
          <w:szCs w:val="24"/>
        </w:rPr>
        <w:t>PM</w:t>
      </w:r>
      <w:r w:rsidR="00FF4CB4">
        <w:rPr>
          <w:rFonts w:ascii="Arial" w:eastAsia="Garamond" w:hAnsi="Arial" w:cs="Arial"/>
          <w:sz w:val="24"/>
          <w:szCs w:val="24"/>
        </w:rPr>
        <w:t>,</w:t>
      </w:r>
      <w:r w:rsidR="002B144A">
        <w:rPr>
          <w:rFonts w:ascii="Arial" w:eastAsia="Garamond" w:hAnsi="Arial" w:cs="Arial"/>
          <w:sz w:val="24"/>
          <w:szCs w:val="24"/>
        </w:rPr>
        <w:t xml:space="preserve"> when </w:t>
      </w:r>
      <w:r w:rsidR="00FF4CB4">
        <w:rPr>
          <w:rFonts w:ascii="Arial" w:eastAsia="Garamond" w:hAnsi="Arial" w:cs="Arial"/>
          <w:sz w:val="24"/>
          <w:szCs w:val="24"/>
        </w:rPr>
        <w:t>it</w:t>
      </w:r>
      <w:r w:rsidR="002B144A">
        <w:rPr>
          <w:rFonts w:ascii="Arial" w:eastAsia="Garamond" w:hAnsi="Arial" w:cs="Arial"/>
          <w:sz w:val="24"/>
          <w:szCs w:val="24"/>
        </w:rPr>
        <w:t xml:space="preserve"> returned to </w:t>
      </w:r>
      <w:r w:rsidR="00FF4CB4">
        <w:rPr>
          <w:rFonts w:ascii="Arial" w:eastAsia="Garamond" w:hAnsi="Arial" w:cs="Arial"/>
          <w:sz w:val="24"/>
          <w:szCs w:val="24"/>
        </w:rPr>
        <w:t xml:space="preserve">continue </w:t>
      </w:r>
      <w:r w:rsidR="002B144A">
        <w:rPr>
          <w:rFonts w:ascii="Arial" w:eastAsia="Garamond" w:hAnsi="Arial" w:cs="Arial"/>
          <w:sz w:val="24"/>
          <w:szCs w:val="24"/>
        </w:rPr>
        <w:t>the public portion of the meeting.</w:t>
      </w:r>
    </w:p>
    <w:p w14:paraId="011AEC2B" w14:textId="77777777" w:rsidR="004A112A" w:rsidRDefault="004A112A" w:rsidP="007A3E42">
      <w:pPr>
        <w:widowControl/>
        <w:autoSpaceDE w:val="0"/>
        <w:autoSpaceDN w:val="0"/>
        <w:adjustRightInd w:val="0"/>
        <w:rPr>
          <w:rFonts w:ascii="Arial" w:hAnsi="Arial" w:cs="Arial"/>
          <w:sz w:val="24"/>
          <w:szCs w:val="24"/>
          <w:lang w:val="en-CA"/>
        </w:rPr>
      </w:pPr>
    </w:p>
    <w:p w14:paraId="28537E27" w14:textId="71C131DD" w:rsidR="007A3E42" w:rsidRDefault="007A3E42" w:rsidP="007A3E42">
      <w:pPr>
        <w:widowControl/>
        <w:autoSpaceDE w:val="0"/>
        <w:autoSpaceDN w:val="0"/>
        <w:adjustRightInd w:val="0"/>
        <w:rPr>
          <w:rFonts w:ascii="Arial" w:hAnsi="Arial" w:cs="Arial"/>
          <w:sz w:val="24"/>
          <w:szCs w:val="24"/>
          <w:lang w:val="en-CA"/>
        </w:rPr>
      </w:pPr>
      <w:r w:rsidRPr="007A3E42">
        <w:rPr>
          <w:rFonts w:ascii="Arial" w:hAnsi="Arial" w:cs="Arial"/>
          <w:sz w:val="24"/>
          <w:szCs w:val="24"/>
          <w:lang w:val="en-CA"/>
        </w:rPr>
        <w:t xml:space="preserve">The following </w:t>
      </w:r>
      <w:r w:rsidR="00AA1086">
        <w:rPr>
          <w:rFonts w:ascii="Arial" w:hAnsi="Arial" w:cs="Arial"/>
          <w:sz w:val="24"/>
          <w:szCs w:val="24"/>
          <w:lang w:val="en-CA"/>
        </w:rPr>
        <w:t>M</w:t>
      </w:r>
      <w:r w:rsidRPr="007A3E42">
        <w:rPr>
          <w:rFonts w:ascii="Arial" w:hAnsi="Arial" w:cs="Arial"/>
          <w:sz w:val="24"/>
          <w:szCs w:val="24"/>
          <w:lang w:val="en-CA"/>
        </w:rPr>
        <w:t xml:space="preserve">embers attended the </w:t>
      </w:r>
      <w:r w:rsidR="00EC350E">
        <w:rPr>
          <w:rFonts w:ascii="Arial" w:hAnsi="Arial" w:cs="Arial"/>
          <w:sz w:val="24"/>
          <w:szCs w:val="24"/>
          <w:lang w:val="en-CA"/>
        </w:rPr>
        <w:t>in-camera</w:t>
      </w:r>
      <w:r w:rsidRPr="007A3E42">
        <w:rPr>
          <w:rFonts w:ascii="Arial" w:hAnsi="Arial" w:cs="Arial"/>
          <w:sz w:val="24"/>
          <w:szCs w:val="24"/>
          <w:lang w:val="en-CA"/>
        </w:rPr>
        <w:t xml:space="preserve"> meeting:</w:t>
      </w:r>
    </w:p>
    <w:p w14:paraId="261B76CF" w14:textId="77777777" w:rsidR="00C9195F" w:rsidRDefault="00C9195F" w:rsidP="006C2140">
      <w:pPr>
        <w:widowControl/>
        <w:autoSpaceDE w:val="0"/>
        <w:autoSpaceDN w:val="0"/>
        <w:adjustRightInd w:val="0"/>
        <w:rPr>
          <w:rFonts w:ascii="Arial" w:hAnsi="Arial" w:cs="Arial"/>
          <w:sz w:val="24"/>
          <w:szCs w:val="24"/>
          <w:lang w:val="en-CA"/>
        </w:rPr>
      </w:pPr>
    </w:p>
    <w:p w14:paraId="2EEF616E" w14:textId="77777777" w:rsidR="00DA7124" w:rsidRDefault="00DA7124"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Shelley Carroll, Chair and Councillor</w:t>
      </w:r>
    </w:p>
    <w:p w14:paraId="3079913A" w14:textId="77777777" w:rsidR="00DA7124" w:rsidRDefault="00DA7124"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Chris Brillinger, Vice-Chair</w:t>
      </w:r>
    </w:p>
    <w:p w14:paraId="18F1AD59" w14:textId="7C3E3FB0" w:rsidR="00DA7124" w:rsidRDefault="00DA7124"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Ann Morgan, Member</w:t>
      </w:r>
      <w:r w:rsidR="006A3E2C">
        <w:rPr>
          <w:rFonts w:ascii="Arial" w:eastAsia="Garamond" w:hAnsi="Arial" w:cs="Arial"/>
          <w:spacing w:val="-1"/>
          <w:sz w:val="24"/>
          <w:szCs w:val="24"/>
        </w:rPr>
        <w:t xml:space="preserve"> </w:t>
      </w:r>
    </w:p>
    <w:p w14:paraId="32D384C2" w14:textId="120FA9D0" w:rsidR="004A112A" w:rsidRDefault="004A112A"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Lisa Kostakis, Member</w:t>
      </w:r>
    </w:p>
    <w:p w14:paraId="0A93F851" w14:textId="2415416C" w:rsidR="00DA7124" w:rsidRPr="008C2B77" w:rsidRDefault="00DA7124" w:rsidP="00DA7124">
      <w:pPr>
        <w:autoSpaceDE w:val="0"/>
        <w:autoSpaceDN w:val="0"/>
        <w:adjustRightInd w:val="0"/>
        <w:rPr>
          <w:rFonts w:ascii="Arial" w:eastAsia="Garamond" w:hAnsi="Arial" w:cs="Arial"/>
          <w:sz w:val="24"/>
          <w:szCs w:val="24"/>
        </w:rPr>
      </w:pPr>
      <w:r>
        <w:rPr>
          <w:rFonts w:ascii="Arial" w:eastAsia="Garamond" w:hAnsi="Arial" w:cs="Arial"/>
          <w:sz w:val="24"/>
          <w:szCs w:val="24"/>
        </w:rPr>
        <w:t xml:space="preserve">Nick </w:t>
      </w:r>
      <w:r w:rsidRPr="00707230">
        <w:rPr>
          <w:rFonts w:ascii="Arial" w:hAnsi="Arial" w:cs="Arial"/>
          <w:sz w:val="24"/>
          <w:szCs w:val="24"/>
        </w:rPr>
        <w:t xml:space="preserve">Migliore, Member </w:t>
      </w:r>
    </w:p>
    <w:p w14:paraId="1EE06FB2" w14:textId="77777777" w:rsidR="001F2B8D" w:rsidRDefault="00DA7124" w:rsidP="00DA7124">
      <w:pPr>
        <w:autoSpaceDE w:val="0"/>
        <w:autoSpaceDN w:val="0"/>
        <w:adjustRightInd w:val="0"/>
        <w:rPr>
          <w:rFonts w:ascii="Arial" w:eastAsia="Times New Roman" w:hAnsi="Arial" w:cs="Arial"/>
          <w:sz w:val="24"/>
          <w:szCs w:val="24"/>
          <w:lang w:val="en-GB" w:eastAsia="en-CA"/>
        </w:rPr>
      </w:pPr>
      <w:r>
        <w:rPr>
          <w:rFonts w:ascii="Arial" w:eastAsia="Times New Roman" w:hAnsi="Arial" w:cs="Arial"/>
          <w:sz w:val="24"/>
          <w:szCs w:val="24"/>
          <w:lang w:val="en-GB" w:eastAsia="en-CA"/>
        </w:rPr>
        <w:lastRenderedPageBreak/>
        <w:t xml:space="preserve">Amber Morley, </w:t>
      </w:r>
      <w:r w:rsidR="001F2B8D">
        <w:rPr>
          <w:rFonts w:ascii="Arial" w:eastAsia="Times New Roman" w:hAnsi="Arial" w:cs="Arial"/>
          <w:sz w:val="24"/>
          <w:szCs w:val="24"/>
          <w:lang w:val="en-GB" w:eastAsia="en-CA"/>
        </w:rPr>
        <w:t xml:space="preserve">Member and </w:t>
      </w:r>
      <w:r>
        <w:rPr>
          <w:rFonts w:ascii="Arial" w:eastAsia="Times New Roman" w:hAnsi="Arial" w:cs="Arial"/>
          <w:sz w:val="24"/>
          <w:szCs w:val="24"/>
          <w:lang w:val="en-GB" w:eastAsia="en-CA"/>
        </w:rPr>
        <w:t>Deputy Mayor</w:t>
      </w:r>
    </w:p>
    <w:p w14:paraId="2CC364C6" w14:textId="725C0C25" w:rsidR="00104791" w:rsidRDefault="001F2B8D" w:rsidP="00DA7124">
      <w:pPr>
        <w:autoSpaceDE w:val="0"/>
        <w:autoSpaceDN w:val="0"/>
        <w:adjustRightInd w:val="0"/>
        <w:rPr>
          <w:rFonts w:ascii="Arial" w:eastAsia="Times New Roman" w:hAnsi="Arial" w:cs="Arial"/>
          <w:sz w:val="24"/>
          <w:szCs w:val="24"/>
          <w:lang w:val="en-GB" w:eastAsia="en-CA"/>
        </w:rPr>
      </w:pPr>
      <w:r>
        <w:rPr>
          <w:rFonts w:ascii="Arial" w:eastAsia="Times New Roman" w:hAnsi="Arial" w:cs="Arial"/>
          <w:sz w:val="24"/>
          <w:szCs w:val="24"/>
          <w:lang w:val="en-GB" w:eastAsia="en-CA"/>
        </w:rPr>
        <w:t>Lily Cheng</w:t>
      </w:r>
      <w:r w:rsidR="0031080A">
        <w:rPr>
          <w:rFonts w:ascii="Arial" w:eastAsia="Times New Roman" w:hAnsi="Arial" w:cs="Arial"/>
          <w:sz w:val="24"/>
          <w:szCs w:val="24"/>
          <w:lang w:val="en-GB" w:eastAsia="en-CA"/>
        </w:rPr>
        <w:t xml:space="preserve">, </w:t>
      </w:r>
      <w:r>
        <w:rPr>
          <w:rFonts w:ascii="Arial" w:eastAsia="Times New Roman" w:hAnsi="Arial" w:cs="Arial"/>
          <w:sz w:val="24"/>
          <w:szCs w:val="24"/>
          <w:lang w:val="en-GB" w:eastAsia="en-CA"/>
        </w:rPr>
        <w:t xml:space="preserve">Member and City Councillor – virtual </w:t>
      </w:r>
      <w:r w:rsidR="00DA7124">
        <w:rPr>
          <w:rFonts w:ascii="Arial" w:eastAsia="Times New Roman" w:hAnsi="Arial" w:cs="Arial"/>
          <w:sz w:val="24"/>
          <w:szCs w:val="24"/>
          <w:lang w:val="en-GB" w:eastAsia="en-CA"/>
        </w:rPr>
        <w:t xml:space="preserve"> </w:t>
      </w:r>
    </w:p>
    <w:p w14:paraId="5FFF6425" w14:textId="7C0AF54C" w:rsidR="00534755" w:rsidRDefault="00534755" w:rsidP="00DA7124">
      <w:pPr>
        <w:autoSpaceDE w:val="0"/>
        <w:autoSpaceDN w:val="0"/>
        <w:adjustRightInd w:val="0"/>
        <w:rPr>
          <w:rFonts w:ascii="Arial" w:eastAsia="Times New Roman" w:hAnsi="Arial" w:cs="Arial"/>
          <w:sz w:val="24"/>
          <w:szCs w:val="24"/>
          <w:lang w:val="en-GB" w:eastAsia="en-CA"/>
        </w:rPr>
      </w:pPr>
    </w:p>
    <w:p w14:paraId="037690EC" w14:textId="77777777" w:rsidR="00C74281" w:rsidRDefault="00C74281" w:rsidP="00F12016">
      <w:pPr>
        <w:widowControl/>
        <w:rPr>
          <w:rFonts w:ascii="Arial" w:eastAsia="Times New Roman" w:hAnsi="Arial" w:cs="Arial"/>
          <w:sz w:val="24"/>
          <w:szCs w:val="24"/>
          <w:u w:val="single"/>
          <w:lang w:val="en-GB" w:eastAsia="en-CA"/>
        </w:rPr>
      </w:pPr>
    </w:p>
    <w:p w14:paraId="76A2560B" w14:textId="77777777" w:rsidR="00F12016" w:rsidRPr="006A7218" w:rsidRDefault="00716547" w:rsidP="00F12016">
      <w:pPr>
        <w:widowControl/>
        <w:rPr>
          <w:rFonts w:ascii="Arial" w:eastAsia="Times New Roman" w:hAnsi="Arial" w:cs="Arial"/>
          <w:b/>
          <w:sz w:val="24"/>
          <w:szCs w:val="24"/>
          <w:u w:val="single"/>
          <w:lang w:val="en-GB" w:eastAsia="en-CA"/>
        </w:rPr>
      </w:pPr>
      <w:r w:rsidRPr="006A7218">
        <w:rPr>
          <w:rFonts w:ascii="Arial" w:eastAsia="Times New Roman" w:hAnsi="Arial" w:cs="Arial"/>
          <w:b/>
          <w:sz w:val="24"/>
          <w:szCs w:val="24"/>
          <w:u w:val="single"/>
          <w:lang w:val="en-GB" w:eastAsia="en-CA"/>
        </w:rPr>
        <w:t xml:space="preserve">Next Board </w:t>
      </w:r>
      <w:r w:rsidR="00F12016" w:rsidRPr="006A7218">
        <w:rPr>
          <w:rFonts w:ascii="Arial" w:eastAsia="Times New Roman" w:hAnsi="Arial" w:cs="Arial"/>
          <w:b/>
          <w:sz w:val="24"/>
          <w:szCs w:val="24"/>
          <w:u w:val="single"/>
          <w:lang w:val="en-GB" w:eastAsia="en-CA"/>
        </w:rPr>
        <w:t>Meeting</w:t>
      </w:r>
    </w:p>
    <w:p w14:paraId="4CCBD98F" w14:textId="77777777" w:rsidR="00F12016" w:rsidRPr="006A7218" w:rsidRDefault="00F12016" w:rsidP="00F12016">
      <w:pPr>
        <w:widowControl/>
        <w:rPr>
          <w:rFonts w:ascii="Arial" w:eastAsia="Times New Roman" w:hAnsi="Arial" w:cs="Arial"/>
          <w:b/>
          <w:sz w:val="24"/>
          <w:szCs w:val="24"/>
          <w:lang w:val="en-GB" w:eastAsia="en-CA"/>
        </w:rPr>
      </w:pPr>
    </w:p>
    <w:p w14:paraId="43661CA3" w14:textId="77777777" w:rsidR="00A34A85" w:rsidRDefault="00C7463B" w:rsidP="00F12016">
      <w:pPr>
        <w:widowControl/>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Regular </w:t>
      </w:r>
      <w:r w:rsidR="00A34A85">
        <w:rPr>
          <w:rFonts w:ascii="Arial" w:eastAsia="Times New Roman" w:hAnsi="Arial" w:cs="Arial"/>
          <w:b/>
          <w:sz w:val="24"/>
          <w:szCs w:val="24"/>
          <w:lang w:val="en-GB" w:eastAsia="en-CA"/>
        </w:rPr>
        <w:t>Public Meeting</w:t>
      </w:r>
    </w:p>
    <w:p w14:paraId="3F658350" w14:textId="5276A624" w:rsidR="00F12016" w:rsidRPr="006A7218" w:rsidRDefault="00065FB3" w:rsidP="00F12016">
      <w:pPr>
        <w:widowControl/>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Date: </w:t>
      </w:r>
      <w:r w:rsidR="001F2B8D">
        <w:rPr>
          <w:rFonts w:ascii="Arial" w:eastAsia="Times New Roman" w:hAnsi="Arial" w:cs="Arial"/>
          <w:b/>
          <w:sz w:val="24"/>
          <w:szCs w:val="24"/>
          <w:lang w:val="en-GB" w:eastAsia="en-CA"/>
        </w:rPr>
        <w:t>March 4</w:t>
      </w:r>
      <w:r w:rsidR="005D37CE">
        <w:rPr>
          <w:rFonts w:ascii="Arial" w:eastAsia="Times New Roman" w:hAnsi="Arial" w:cs="Arial"/>
          <w:b/>
          <w:sz w:val="24"/>
          <w:szCs w:val="24"/>
          <w:lang w:val="en-GB" w:eastAsia="en-CA"/>
        </w:rPr>
        <w:t>, 2026</w:t>
      </w:r>
    </w:p>
    <w:p w14:paraId="346B75B2" w14:textId="77777777" w:rsidR="00266069" w:rsidRDefault="004109B0" w:rsidP="00F12016">
      <w:pPr>
        <w:widowControl/>
        <w:rPr>
          <w:rFonts w:ascii="Arial" w:eastAsia="Times New Roman" w:hAnsi="Arial" w:cs="Arial"/>
          <w:sz w:val="24"/>
          <w:szCs w:val="24"/>
          <w:u w:val="single"/>
          <w:lang w:val="en-GB" w:eastAsia="en-CA"/>
        </w:rPr>
      </w:pPr>
      <w:r>
        <w:rPr>
          <w:rFonts w:ascii="Arial" w:eastAsia="Times New Roman" w:hAnsi="Arial" w:cs="Arial"/>
          <w:b/>
          <w:sz w:val="24"/>
          <w:szCs w:val="24"/>
          <w:lang w:val="en-GB" w:eastAsia="en-CA"/>
        </w:rPr>
        <w:t>Location: 40 College Street, Auditorium</w:t>
      </w:r>
    </w:p>
    <w:p w14:paraId="198EFB25" w14:textId="77777777" w:rsidR="009A0CA6" w:rsidRDefault="009A0CA6" w:rsidP="00F12016">
      <w:pPr>
        <w:widowControl/>
        <w:rPr>
          <w:rFonts w:ascii="Arial" w:eastAsia="Times New Roman" w:hAnsi="Arial" w:cs="Arial"/>
          <w:sz w:val="24"/>
          <w:szCs w:val="24"/>
          <w:u w:val="single"/>
          <w:lang w:val="en-GB" w:eastAsia="en-CA"/>
        </w:rPr>
      </w:pPr>
    </w:p>
    <w:p w14:paraId="1D4566E0" w14:textId="77777777" w:rsidR="00CA6D8F" w:rsidRDefault="00CA6D8F" w:rsidP="00F12016">
      <w:pPr>
        <w:widowControl/>
        <w:rPr>
          <w:rFonts w:ascii="Arial" w:eastAsia="Times New Roman" w:hAnsi="Arial" w:cs="Arial"/>
          <w:sz w:val="24"/>
          <w:szCs w:val="24"/>
          <w:u w:val="single"/>
          <w:lang w:val="en-GB" w:eastAsia="en-CA"/>
        </w:rPr>
      </w:pPr>
    </w:p>
    <w:p w14:paraId="0A886E34" w14:textId="77777777" w:rsidR="00DD5B84" w:rsidRDefault="00DD5B84" w:rsidP="00F12016">
      <w:pPr>
        <w:widowControl/>
        <w:rPr>
          <w:rFonts w:ascii="Arial" w:eastAsia="Times New Roman" w:hAnsi="Arial" w:cs="Arial"/>
          <w:sz w:val="24"/>
          <w:szCs w:val="24"/>
          <w:u w:val="single"/>
          <w:lang w:val="en-GB" w:eastAsia="en-CA"/>
        </w:rPr>
      </w:pPr>
    </w:p>
    <w:p w14:paraId="2EF877AA" w14:textId="1E4BA0F2" w:rsidR="00AB1EA0" w:rsidRDefault="00AB1EA0" w:rsidP="00F12016">
      <w:pPr>
        <w:widowControl/>
        <w:rPr>
          <w:rFonts w:ascii="Arial" w:eastAsia="Times New Roman" w:hAnsi="Arial" w:cs="Arial"/>
          <w:sz w:val="24"/>
          <w:szCs w:val="24"/>
          <w:u w:val="single"/>
          <w:lang w:val="en-GB" w:eastAsia="en-CA"/>
        </w:rPr>
      </w:pPr>
    </w:p>
    <w:p w14:paraId="556C4D34" w14:textId="77777777" w:rsidR="00F03E2B" w:rsidRDefault="00F03E2B" w:rsidP="00F12016">
      <w:pPr>
        <w:widowControl/>
        <w:rPr>
          <w:rFonts w:ascii="Arial" w:eastAsia="Times New Roman" w:hAnsi="Arial" w:cs="Arial"/>
          <w:sz w:val="24"/>
          <w:szCs w:val="24"/>
          <w:u w:val="single"/>
          <w:lang w:val="en-GB" w:eastAsia="en-CA"/>
        </w:rPr>
      </w:pPr>
    </w:p>
    <w:p w14:paraId="0D138622" w14:textId="77777777" w:rsidR="00F12016" w:rsidRPr="00F12016" w:rsidRDefault="00F12016" w:rsidP="00F12016">
      <w:pPr>
        <w:widowControl/>
        <w:rPr>
          <w:rFonts w:ascii="Arial" w:eastAsia="Times New Roman" w:hAnsi="Arial" w:cs="Arial"/>
          <w:sz w:val="24"/>
          <w:szCs w:val="24"/>
          <w:u w:val="single"/>
          <w:lang w:val="en-GB" w:eastAsia="en-CA"/>
        </w:rPr>
      </w:pPr>
      <w:r w:rsidRPr="00F12016">
        <w:rPr>
          <w:rFonts w:ascii="Arial" w:eastAsia="Times New Roman" w:hAnsi="Arial" w:cs="Arial"/>
          <w:sz w:val="24"/>
          <w:szCs w:val="24"/>
          <w:u w:val="single"/>
          <w:lang w:val="en-GB" w:eastAsia="en-CA"/>
        </w:rPr>
        <w:t>Minutes Approved by:</w:t>
      </w:r>
    </w:p>
    <w:p w14:paraId="410D83DE" w14:textId="77777777" w:rsidR="00F12016" w:rsidRPr="00F12016" w:rsidRDefault="00F12016" w:rsidP="00F12016">
      <w:pPr>
        <w:widowControl/>
        <w:rPr>
          <w:rFonts w:ascii="Arial" w:eastAsia="Times New Roman" w:hAnsi="Arial" w:cs="Arial"/>
          <w:sz w:val="24"/>
          <w:szCs w:val="24"/>
          <w:lang w:val="en-GB" w:eastAsia="en-CA"/>
        </w:rPr>
      </w:pPr>
    </w:p>
    <w:p w14:paraId="3E88BA5C" w14:textId="77777777" w:rsidR="00F12016" w:rsidRPr="00F12016" w:rsidRDefault="00F12016" w:rsidP="00F12016">
      <w:pPr>
        <w:widowControl/>
        <w:rPr>
          <w:rFonts w:ascii="Arial" w:eastAsia="Times New Roman" w:hAnsi="Arial" w:cs="Arial"/>
          <w:sz w:val="24"/>
          <w:szCs w:val="24"/>
          <w:lang w:val="en-GB" w:eastAsia="en-CA"/>
        </w:rPr>
      </w:pPr>
    </w:p>
    <w:p w14:paraId="1E6225AE" w14:textId="77777777" w:rsidR="00F12016" w:rsidRPr="00F12016" w:rsidRDefault="00F12016" w:rsidP="00F12016">
      <w:pPr>
        <w:widowControl/>
        <w:rPr>
          <w:rFonts w:ascii="Arial" w:eastAsia="Times New Roman" w:hAnsi="Arial" w:cs="Arial"/>
          <w:i/>
          <w:sz w:val="24"/>
          <w:szCs w:val="24"/>
          <w:lang w:val="en-GB" w:eastAsia="en-CA"/>
        </w:rPr>
      </w:pPr>
      <w:r w:rsidRPr="00F12016">
        <w:rPr>
          <w:rFonts w:ascii="Arial" w:eastAsia="Times New Roman" w:hAnsi="Arial" w:cs="Arial"/>
          <w:i/>
          <w:sz w:val="24"/>
          <w:szCs w:val="24"/>
          <w:lang w:val="en-GB" w:eastAsia="en-CA"/>
        </w:rPr>
        <w:t>-original signed-</w:t>
      </w:r>
    </w:p>
    <w:p w14:paraId="364C37EA" w14:textId="77777777" w:rsidR="00F12016" w:rsidRPr="00F12016" w:rsidRDefault="00F12016" w:rsidP="00F12016">
      <w:pPr>
        <w:widowControl/>
        <w:rPr>
          <w:rFonts w:ascii="Arial" w:eastAsia="Times New Roman" w:hAnsi="Arial" w:cs="Arial"/>
          <w:sz w:val="24"/>
          <w:szCs w:val="24"/>
          <w:lang w:val="en-GB" w:eastAsia="en-CA"/>
        </w:rPr>
      </w:pPr>
    </w:p>
    <w:p w14:paraId="2509CC39" w14:textId="77777777" w:rsidR="00F12016" w:rsidRPr="00F12016" w:rsidRDefault="00F12016" w:rsidP="00F12016">
      <w:pPr>
        <w:widowControl/>
        <w:rPr>
          <w:rFonts w:ascii="Arial" w:eastAsia="Times New Roman" w:hAnsi="Arial" w:cs="Arial"/>
          <w:sz w:val="24"/>
          <w:szCs w:val="24"/>
          <w:lang w:val="en-GB" w:eastAsia="en-CA"/>
        </w:rPr>
      </w:pPr>
      <w:r w:rsidRPr="00F12016">
        <w:rPr>
          <w:rFonts w:ascii="Arial" w:eastAsia="Times New Roman" w:hAnsi="Arial" w:cs="Arial"/>
          <w:sz w:val="24"/>
          <w:szCs w:val="24"/>
          <w:lang w:val="en-GB" w:eastAsia="en-CA"/>
        </w:rPr>
        <w:t>______________________</w:t>
      </w:r>
    </w:p>
    <w:p w14:paraId="03EC73BD" w14:textId="27B5B014" w:rsidR="00F12016" w:rsidRPr="00F12016" w:rsidRDefault="00BB4F2D" w:rsidP="00F12016">
      <w:pPr>
        <w:widowControl/>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Councillor </w:t>
      </w:r>
      <w:r w:rsidR="00432583">
        <w:rPr>
          <w:rFonts w:ascii="Arial" w:eastAsia="Times New Roman" w:hAnsi="Arial" w:cs="Arial"/>
          <w:sz w:val="24"/>
          <w:szCs w:val="24"/>
          <w:lang w:val="en-GB" w:eastAsia="en-CA"/>
        </w:rPr>
        <w:t>Shelley Carroll</w:t>
      </w:r>
    </w:p>
    <w:p w14:paraId="2120C2A6" w14:textId="77777777" w:rsidR="00DD5B84" w:rsidRPr="002B66D8" w:rsidRDefault="00F12016" w:rsidP="002B66D8">
      <w:pPr>
        <w:widowControl/>
        <w:rPr>
          <w:rFonts w:ascii="Arial" w:eastAsia="Times New Roman" w:hAnsi="Arial" w:cs="Arial"/>
          <w:sz w:val="24"/>
          <w:szCs w:val="24"/>
          <w:lang w:val="en-GB" w:eastAsia="en-CA"/>
        </w:rPr>
      </w:pPr>
      <w:r w:rsidRPr="00F12016">
        <w:rPr>
          <w:rFonts w:ascii="Arial" w:eastAsia="Times New Roman" w:hAnsi="Arial" w:cs="Arial"/>
          <w:sz w:val="24"/>
          <w:szCs w:val="24"/>
          <w:lang w:val="en-GB" w:eastAsia="en-CA"/>
        </w:rPr>
        <w:t>Chair</w:t>
      </w:r>
    </w:p>
    <w:p w14:paraId="00D81B7F" w14:textId="77777777" w:rsidR="000A5E4F" w:rsidRDefault="000A5E4F" w:rsidP="00A55D44">
      <w:pPr>
        <w:pStyle w:val="Heading9"/>
        <w:pBdr>
          <w:bottom w:val="single" w:sz="18" w:space="1" w:color="auto"/>
        </w:pBdr>
        <w:spacing w:line="247" w:lineRule="exact"/>
        <w:ind w:left="0"/>
        <w:rPr>
          <w:rFonts w:cs="Arial"/>
          <w:sz w:val="24"/>
          <w:szCs w:val="24"/>
        </w:rPr>
      </w:pPr>
    </w:p>
    <w:p w14:paraId="7DA38BA8" w14:textId="77777777" w:rsidR="00A064F8" w:rsidRDefault="00A064F8" w:rsidP="00A55D44">
      <w:pPr>
        <w:pStyle w:val="Heading9"/>
        <w:pBdr>
          <w:bottom w:val="single" w:sz="18" w:space="1" w:color="auto"/>
        </w:pBdr>
        <w:spacing w:line="247" w:lineRule="exact"/>
        <w:ind w:left="0"/>
        <w:rPr>
          <w:rFonts w:cs="Arial"/>
          <w:sz w:val="24"/>
          <w:szCs w:val="24"/>
        </w:rPr>
      </w:pPr>
    </w:p>
    <w:p w14:paraId="0631B8E7" w14:textId="77777777" w:rsidR="00AB1EA0" w:rsidRDefault="00AB1EA0" w:rsidP="00A55D44">
      <w:pPr>
        <w:pStyle w:val="Heading9"/>
        <w:pBdr>
          <w:bottom w:val="single" w:sz="18" w:space="1" w:color="auto"/>
        </w:pBdr>
        <w:spacing w:line="247" w:lineRule="exact"/>
        <w:ind w:left="0"/>
        <w:rPr>
          <w:rFonts w:cs="Arial"/>
          <w:sz w:val="24"/>
          <w:szCs w:val="24"/>
        </w:rPr>
      </w:pPr>
    </w:p>
    <w:p w14:paraId="3C8F2127" w14:textId="77777777" w:rsidR="00AB1EA0" w:rsidRDefault="00AB1EA0" w:rsidP="00A55D44">
      <w:pPr>
        <w:pStyle w:val="Heading9"/>
        <w:pBdr>
          <w:bottom w:val="single" w:sz="18" w:space="1" w:color="auto"/>
        </w:pBdr>
        <w:spacing w:line="247" w:lineRule="exact"/>
        <w:ind w:left="0"/>
        <w:rPr>
          <w:rFonts w:cs="Arial"/>
          <w:sz w:val="24"/>
          <w:szCs w:val="24"/>
        </w:rPr>
      </w:pPr>
    </w:p>
    <w:p w14:paraId="59F7A796" w14:textId="77777777" w:rsidR="005317B8" w:rsidRDefault="005317B8" w:rsidP="00A55D44">
      <w:pPr>
        <w:pStyle w:val="Heading9"/>
        <w:pBdr>
          <w:bottom w:val="single" w:sz="18" w:space="1" w:color="auto"/>
        </w:pBdr>
        <w:spacing w:line="247" w:lineRule="exact"/>
        <w:ind w:left="0"/>
        <w:rPr>
          <w:rFonts w:cs="Arial"/>
          <w:sz w:val="24"/>
          <w:szCs w:val="24"/>
        </w:rPr>
      </w:pPr>
    </w:p>
    <w:p w14:paraId="0CE51E35" w14:textId="77777777" w:rsidR="00AD05EE" w:rsidRDefault="00AD05EE" w:rsidP="00A55D44">
      <w:pPr>
        <w:pStyle w:val="Heading9"/>
        <w:pBdr>
          <w:bottom w:val="single" w:sz="18" w:space="1" w:color="auto"/>
        </w:pBdr>
        <w:spacing w:line="247" w:lineRule="exact"/>
        <w:ind w:left="0"/>
        <w:rPr>
          <w:rFonts w:cs="Arial"/>
          <w:sz w:val="24"/>
          <w:szCs w:val="24"/>
        </w:rPr>
      </w:pPr>
    </w:p>
    <w:p w14:paraId="4CC47C45" w14:textId="77777777" w:rsidR="00AD05EE" w:rsidRDefault="00AD05EE" w:rsidP="00A55D44">
      <w:pPr>
        <w:pStyle w:val="Heading9"/>
        <w:pBdr>
          <w:bottom w:val="single" w:sz="18" w:space="1" w:color="auto"/>
        </w:pBdr>
        <w:spacing w:line="247" w:lineRule="exact"/>
        <w:ind w:left="0"/>
        <w:rPr>
          <w:rFonts w:cs="Arial"/>
          <w:sz w:val="24"/>
          <w:szCs w:val="24"/>
        </w:rPr>
      </w:pPr>
    </w:p>
    <w:p w14:paraId="28E03291" w14:textId="77777777" w:rsidR="00AD05EE" w:rsidRDefault="00AD05EE" w:rsidP="00A55D44">
      <w:pPr>
        <w:pStyle w:val="Heading9"/>
        <w:pBdr>
          <w:bottom w:val="single" w:sz="18" w:space="1" w:color="auto"/>
        </w:pBdr>
        <w:spacing w:line="247" w:lineRule="exact"/>
        <w:ind w:left="0"/>
        <w:rPr>
          <w:rFonts w:cs="Arial"/>
          <w:sz w:val="24"/>
          <w:szCs w:val="24"/>
        </w:rPr>
      </w:pPr>
    </w:p>
    <w:p w14:paraId="1E387027" w14:textId="77777777" w:rsidR="00AD05EE" w:rsidRDefault="00AD05EE" w:rsidP="00A55D44">
      <w:pPr>
        <w:pStyle w:val="Heading9"/>
        <w:pBdr>
          <w:bottom w:val="single" w:sz="18" w:space="1" w:color="auto"/>
        </w:pBdr>
        <w:spacing w:line="247" w:lineRule="exact"/>
        <w:ind w:left="0"/>
        <w:rPr>
          <w:rFonts w:cs="Arial"/>
          <w:sz w:val="24"/>
          <w:szCs w:val="24"/>
        </w:rPr>
      </w:pPr>
    </w:p>
    <w:p w14:paraId="7633472F" w14:textId="77777777" w:rsidR="00AD05EE" w:rsidRDefault="00AD05EE" w:rsidP="00A55D44">
      <w:pPr>
        <w:pStyle w:val="Heading9"/>
        <w:pBdr>
          <w:bottom w:val="single" w:sz="18" w:space="1" w:color="auto"/>
        </w:pBdr>
        <w:spacing w:line="247" w:lineRule="exact"/>
        <w:ind w:left="0"/>
        <w:rPr>
          <w:rFonts w:cs="Arial"/>
          <w:sz w:val="24"/>
          <w:szCs w:val="24"/>
        </w:rPr>
      </w:pPr>
    </w:p>
    <w:p w14:paraId="283EBDB4" w14:textId="77777777" w:rsidR="00512FC7" w:rsidRDefault="00512FC7" w:rsidP="00A55D44">
      <w:pPr>
        <w:pStyle w:val="Heading9"/>
        <w:pBdr>
          <w:bottom w:val="single" w:sz="18" w:space="1" w:color="auto"/>
        </w:pBdr>
        <w:spacing w:line="247" w:lineRule="exact"/>
        <w:ind w:left="0"/>
        <w:rPr>
          <w:rFonts w:cs="Arial"/>
          <w:sz w:val="24"/>
          <w:szCs w:val="24"/>
        </w:rPr>
      </w:pPr>
    </w:p>
    <w:p w14:paraId="0A005DF6" w14:textId="77777777" w:rsidR="00EB69A6" w:rsidRDefault="00EB69A6" w:rsidP="00A55D44">
      <w:pPr>
        <w:pStyle w:val="Heading9"/>
        <w:pBdr>
          <w:bottom w:val="single" w:sz="18" w:space="1" w:color="auto"/>
        </w:pBdr>
        <w:spacing w:line="247" w:lineRule="exact"/>
        <w:ind w:left="0"/>
        <w:rPr>
          <w:rFonts w:cs="Arial"/>
          <w:sz w:val="24"/>
          <w:szCs w:val="24"/>
        </w:rPr>
      </w:pPr>
    </w:p>
    <w:p w14:paraId="4B21695A" w14:textId="77777777" w:rsidR="00DB417B" w:rsidRPr="001A0209" w:rsidRDefault="00FA012B" w:rsidP="00F927EB">
      <w:pPr>
        <w:pStyle w:val="Heading9"/>
        <w:spacing w:line="247" w:lineRule="exact"/>
        <w:ind w:left="0"/>
        <w:rPr>
          <w:rFonts w:cs="Arial"/>
          <w:b w:val="0"/>
          <w:bCs w:val="0"/>
          <w:sz w:val="24"/>
          <w:szCs w:val="24"/>
        </w:rPr>
      </w:pPr>
      <w:r w:rsidRPr="001A0209">
        <w:rPr>
          <w:rFonts w:cs="Arial"/>
          <w:sz w:val="24"/>
          <w:szCs w:val="24"/>
        </w:rPr>
        <w:t>Members</w:t>
      </w:r>
      <w:r w:rsidRPr="001A0209">
        <w:rPr>
          <w:rFonts w:cs="Arial"/>
          <w:spacing w:val="16"/>
          <w:sz w:val="24"/>
          <w:szCs w:val="24"/>
        </w:rPr>
        <w:t xml:space="preserve"> </w:t>
      </w:r>
      <w:r w:rsidRPr="001A0209">
        <w:rPr>
          <w:rFonts w:cs="Arial"/>
          <w:sz w:val="24"/>
          <w:szCs w:val="24"/>
        </w:rPr>
        <w:t>of</w:t>
      </w:r>
      <w:r w:rsidRPr="001A0209">
        <w:rPr>
          <w:rFonts w:cs="Arial"/>
          <w:spacing w:val="16"/>
          <w:sz w:val="24"/>
          <w:szCs w:val="24"/>
        </w:rPr>
        <w:t xml:space="preserve"> </w:t>
      </w:r>
      <w:r w:rsidRPr="001A0209">
        <w:rPr>
          <w:rFonts w:cs="Arial"/>
          <w:sz w:val="24"/>
          <w:szCs w:val="24"/>
        </w:rPr>
        <w:t>the</w:t>
      </w:r>
      <w:r w:rsidRPr="001A0209">
        <w:rPr>
          <w:rFonts w:cs="Arial"/>
          <w:spacing w:val="16"/>
          <w:sz w:val="24"/>
          <w:szCs w:val="24"/>
        </w:rPr>
        <w:t xml:space="preserve"> </w:t>
      </w:r>
      <w:r w:rsidRPr="001A0209">
        <w:rPr>
          <w:rFonts w:cs="Arial"/>
          <w:sz w:val="24"/>
          <w:szCs w:val="24"/>
        </w:rPr>
        <w:t>Toronto</w:t>
      </w:r>
      <w:r w:rsidRPr="001A0209">
        <w:rPr>
          <w:rFonts w:cs="Arial"/>
          <w:spacing w:val="16"/>
          <w:sz w:val="24"/>
          <w:szCs w:val="24"/>
        </w:rPr>
        <w:t xml:space="preserve"> </w:t>
      </w:r>
      <w:r w:rsidRPr="001A0209">
        <w:rPr>
          <w:rFonts w:cs="Arial"/>
          <w:sz w:val="24"/>
          <w:szCs w:val="24"/>
        </w:rPr>
        <w:t>Police</w:t>
      </w:r>
      <w:r w:rsidRPr="001A0209">
        <w:rPr>
          <w:rFonts w:cs="Arial"/>
          <w:spacing w:val="16"/>
          <w:sz w:val="24"/>
          <w:szCs w:val="24"/>
        </w:rPr>
        <w:t xml:space="preserve"> </w:t>
      </w:r>
      <w:r w:rsidRPr="001A0209">
        <w:rPr>
          <w:rFonts w:cs="Arial"/>
          <w:sz w:val="24"/>
          <w:szCs w:val="24"/>
        </w:rPr>
        <w:t>Service</w:t>
      </w:r>
      <w:r w:rsidRPr="001A0209">
        <w:rPr>
          <w:rFonts w:cs="Arial"/>
          <w:spacing w:val="16"/>
          <w:sz w:val="24"/>
          <w:szCs w:val="24"/>
        </w:rPr>
        <w:t xml:space="preserve"> </w:t>
      </w:r>
      <w:r w:rsidRPr="001A0209">
        <w:rPr>
          <w:rFonts w:cs="Arial"/>
          <w:spacing w:val="-1"/>
          <w:sz w:val="24"/>
          <w:szCs w:val="24"/>
        </w:rPr>
        <w:t>Board</w:t>
      </w:r>
    </w:p>
    <w:p w14:paraId="5BD38A5E" w14:textId="77777777" w:rsidR="00DB417B" w:rsidRPr="001A0209" w:rsidRDefault="00DB417B">
      <w:pPr>
        <w:spacing w:before="2"/>
        <w:rPr>
          <w:rFonts w:ascii="Arial" w:eastAsia="Arial" w:hAnsi="Arial" w:cs="Arial"/>
          <w:bCs/>
          <w:sz w:val="24"/>
          <w:szCs w:val="24"/>
        </w:rPr>
      </w:pPr>
    </w:p>
    <w:p w14:paraId="5D702ED5" w14:textId="6A85B214" w:rsidR="00A34A85" w:rsidRPr="002B4D63" w:rsidRDefault="00432583" w:rsidP="00A34A85">
      <w:pPr>
        <w:pStyle w:val="BodyText"/>
        <w:tabs>
          <w:tab w:val="left" w:pos="4590"/>
        </w:tabs>
        <w:spacing w:line="246" w:lineRule="auto"/>
        <w:ind w:right="100" w:hanging="115"/>
        <w:rPr>
          <w:rFonts w:ascii="Arial" w:hAnsi="Arial" w:cs="Arial"/>
          <w:szCs w:val="23"/>
        </w:rPr>
      </w:pPr>
      <w:r>
        <w:rPr>
          <w:rFonts w:ascii="Arial" w:hAnsi="Arial" w:cs="Arial"/>
          <w:szCs w:val="23"/>
        </w:rPr>
        <w:t>Shelley Carroll</w:t>
      </w:r>
      <w:r w:rsidR="00A34A85">
        <w:rPr>
          <w:rFonts w:ascii="Arial" w:hAnsi="Arial" w:cs="Arial"/>
          <w:szCs w:val="23"/>
        </w:rPr>
        <w:t xml:space="preserve">, </w:t>
      </w:r>
      <w:r w:rsidR="00ED43EB">
        <w:rPr>
          <w:rFonts w:ascii="Arial" w:hAnsi="Arial" w:cs="Arial"/>
          <w:szCs w:val="23"/>
        </w:rPr>
        <w:t>Chair</w:t>
      </w:r>
      <w:r w:rsidR="00ED43EB">
        <w:rPr>
          <w:rFonts w:ascii="Arial" w:hAnsi="Arial" w:cs="Arial"/>
          <w:szCs w:val="23"/>
        </w:rPr>
        <w:tab/>
      </w:r>
      <w:r>
        <w:rPr>
          <w:rFonts w:ascii="Arial" w:hAnsi="Arial" w:cs="Arial"/>
          <w:szCs w:val="23"/>
        </w:rPr>
        <w:t>Chris Brillinger</w:t>
      </w:r>
      <w:r w:rsidR="00ED43EB">
        <w:rPr>
          <w:rFonts w:ascii="Arial" w:hAnsi="Arial" w:cs="Arial"/>
          <w:szCs w:val="23"/>
        </w:rPr>
        <w:t xml:space="preserve">, Vice-Chair </w:t>
      </w:r>
    </w:p>
    <w:p w14:paraId="33C196CB" w14:textId="3C3BB7C1" w:rsidR="00A34A85" w:rsidRPr="002B4D63" w:rsidRDefault="00ED43EB" w:rsidP="00A34A85">
      <w:pPr>
        <w:pStyle w:val="BodyText"/>
        <w:tabs>
          <w:tab w:val="left" w:pos="4590"/>
        </w:tabs>
        <w:spacing w:line="246" w:lineRule="auto"/>
        <w:ind w:right="100" w:hanging="115"/>
        <w:rPr>
          <w:rFonts w:ascii="Arial" w:hAnsi="Arial" w:cs="Arial"/>
          <w:szCs w:val="23"/>
        </w:rPr>
      </w:pPr>
      <w:r>
        <w:rPr>
          <w:rFonts w:ascii="Arial" w:hAnsi="Arial" w:cs="Arial"/>
          <w:szCs w:val="23"/>
        </w:rPr>
        <w:t>Amber Morley</w:t>
      </w:r>
      <w:r w:rsidR="00A34A85" w:rsidRPr="002B4D63">
        <w:rPr>
          <w:rFonts w:ascii="Arial" w:hAnsi="Arial" w:cs="Arial"/>
          <w:szCs w:val="23"/>
        </w:rPr>
        <w:t xml:space="preserve">, </w:t>
      </w:r>
      <w:r>
        <w:rPr>
          <w:rFonts w:ascii="Arial" w:hAnsi="Arial" w:cs="Arial"/>
          <w:szCs w:val="23"/>
        </w:rPr>
        <w:t xml:space="preserve">Deputy Mayor &amp; </w:t>
      </w:r>
      <w:r w:rsidR="00A34A85" w:rsidRPr="002B4D63">
        <w:rPr>
          <w:rFonts w:ascii="Arial" w:hAnsi="Arial" w:cs="Arial"/>
          <w:szCs w:val="23"/>
        </w:rPr>
        <w:t>Member</w:t>
      </w:r>
      <w:r w:rsidR="00A34A85" w:rsidRPr="002B4D63">
        <w:rPr>
          <w:rFonts w:ascii="Arial" w:hAnsi="Arial" w:cs="Arial"/>
          <w:szCs w:val="23"/>
        </w:rPr>
        <w:tab/>
      </w:r>
      <w:r w:rsidR="00432583">
        <w:rPr>
          <w:rFonts w:ascii="Arial" w:hAnsi="Arial" w:cs="Arial"/>
          <w:szCs w:val="23"/>
        </w:rPr>
        <w:t>Lisa Kostakis</w:t>
      </w:r>
      <w:r w:rsidR="008C0542">
        <w:rPr>
          <w:rFonts w:ascii="Arial" w:hAnsi="Arial" w:cs="Arial"/>
          <w:szCs w:val="23"/>
        </w:rPr>
        <w:t>, Member</w:t>
      </w:r>
    </w:p>
    <w:p w14:paraId="24C2B56D" w14:textId="4700DC0A" w:rsidR="00A34A85" w:rsidRDefault="00A34A85" w:rsidP="00A34A85">
      <w:pPr>
        <w:pStyle w:val="BodyText"/>
        <w:tabs>
          <w:tab w:val="left" w:pos="4590"/>
        </w:tabs>
        <w:spacing w:line="246" w:lineRule="auto"/>
        <w:ind w:left="0" w:right="100" w:hanging="115"/>
        <w:rPr>
          <w:rFonts w:ascii="Arial" w:hAnsi="Arial" w:cs="Arial"/>
          <w:szCs w:val="23"/>
        </w:rPr>
      </w:pPr>
      <w:r w:rsidRPr="002B4D63">
        <w:rPr>
          <w:rFonts w:ascii="Arial" w:hAnsi="Arial" w:cs="Arial"/>
          <w:szCs w:val="23"/>
        </w:rPr>
        <w:t xml:space="preserve">  Lily Cheng, Memb</w:t>
      </w:r>
      <w:r w:rsidR="003534E0">
        <w:rPr>
          <w:rFonts w:ascii="Arial" w:hAnsi="Arial" w:cs="Arial"/>
          <w:szCs w:val="23"/>
        </w:rPr>
        <w:t>er &amp; Councillor</w:t>
      </w:r>
      <w:r w:rsidR="003534E0">
        <w:rPr>
          <w:rFonts w:ascii="Arial" w:hAnsi="Arial" w:cs="Arial"/>
          <w:szCs w:val="23"/>
        </w:rPr>
        <w:tab/>
      </w:r>
      <w:r w:rsidR="00432583">
        <w:rPr>
          <w:rFonts w:ascii="Arial" w:hAnsi="Arial" w:cs="Arial"/>
          <w:szCs w:val="23"/>
        </w:rPr>
        <w:t>Ann Morgan, Member</w:t>
      </w:r>
    </w:p>
    <w:p w14:paraId="5CB6DB9B" w14:textId="77777777" w:rsidR="009943D4" w:rsidRPr="001C0F65" w:rsidRDefault="009943D4" w:rsidP="00A34A85">
      <w:pPr>
        <w:pStyle w:val="BodyText"/>
        <w:tabs>
          <w:tab w:val="left" w:pos="4590"/>
        </w:tabs>
        <w:spacing w:line="246" w:lineRule="auto"/>
        <w:ind w:left="0" w:right="100" w:hanging="115"/>
        <w:rPr>
          <w:rFonts w:ascii="Arial" w:hAnsi="Arial" w:cs="Arial"/>
          <w:szCs w:val="23"/>
        </w:rPr>
      </w:pPr>
      <w:r>
        <w:rPr>
          <w:rFonts w:ascii="Arial" w:hAnsi="Arial" w:cs="Arial"/>
          <w:szCs w:val="23"/>
        </w:rPr>
        <w:t xml:space="preserve">  Nick Migliore, Member</w:t>
      </w:r>
    </w:p>
    <w:p w14:paraId="6E13AE4F" w14:textId="77777777" w:rsidR="00DC36B4" w:rsidRPr="001C0F65" w:rsidRDefault="00DC36B4" w:rsidP="00A34A85">
      <w:pPr>
        <w:pStyle w:val="BodyText"/>
        <w:tabs>
          <w:tab w:val="left" w:pos="4590"/>
        </w:tabs>
        <w:spacing w:line="246" w:lineRule="auto"/>
        <w:ind w:left="0" w:right="100"/>
        <w:rPr>
          <w:rFonts w:ascii="Arial" w:hAnsi="Arial" w:cs="Arial"/>
          <w:szCs w:val="23"/>
        </w:rPr>
      </w:pPr>
    </w:p>
    <w:sectPr w:rsidR="00DC36B4" w:rsidRPr="001C0F65" w:rsidSect="006179C2">
      <w:footerReference w:type="default" r:id="rId17"/>
      <w:pgSz w:w="12240" w:h="15840"/>
      <w:pgMar w:top="990" w:right="1720" w:bottom="810" w:left="1600" w:header="0" w:footer="1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E9D6" w14:textId="77777777" w:rsidR="00D25F6D" w:rsidRDefault="00D25F6D">
      <w:r>
        <w:separator/>
      </w:r>
    </w:p>
  </w:endnote>
  <w:endnote w:type="continuationSeparator" w:id="0">
    <w:p w14:paraId="00C076F4" w14:textId="77777777" w:rsidR="00D25F6D" w:rsidRDefault="00D2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72330"/>
      <w:docPartObj>
        <w:docPartGallery w:val="Page Numbers (Bottom of Page)"/>
        <w:docPartUnique/>
      </w:docPartObj>
    </w:sdtPr>
    <w:sdtEndPr>
      <w:rPr>
        <w:noProof/>
      </w:rPr>
    </w:sdtEndPr>
    <w:sdtContent>
      <w:p w14:paraId="18EFAD9A" w14:textId="5C35C862" w:rsidR="008C22AA" w:rsidRDefault="008C22AA">
        <w:pPr>
          <w:pStyle w:val="Footer"/>
          <w:jc w:val="right"/>
        </w:pPr>
        <w:r>
          <w:fldChar w:fldCharType="begin"/>
        </w:r>
        <w:r>
          <w:instrText xml:space="preserve"> PAGE   \* MERGEFORMAT </w:instrText>
        </w:r>
        <w:r>
          <w:fldChar w:fldCharType="separate"/>
        </w:r>
        <w:r w:rsidR="00C12886">
          <w:rPr>
            <w:noProof/>
          </w:rPr>
          <w:t>12</w:t>
        </w:r>
        <w:r>
          <w:rPr>
            <w:noProof/>
          </w:rPr>
          <w:fldChar w:fldCharType="end"/>
        </w:r>
      </w:p>
    </w:sdtContent>
  </w:sdt>
  <w:p w14:paraId="3DE3BC85" w14:textId="77777777" w:rsidR="008C22AA" w:rsidRDefault="008C22A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9D9B" w14:textId="77777777" w:rsidR="00D25F6D" w:rsidRDefault="00D25F6D">
      <w:r>
        <w:separator/>
      </w:r>
    </w:p>
  </w:footnote>
  <w:footnote w:type="continuationSeparator" w:id="0">
    <w:p w14:paraId="56D4ED53" w14:textId="77777777" w:rsidR="00D25F6D" w:rsidRDefault="00D2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445"/>
    <w:multiLevelType w:val="hybridMultilevel"/>
    <w:tmpl w:val="D92AD970"/>
    <w:lvl w:ilvl="0" w:tplc="53CE7F3E">
      <w:start w:val="1"/>
      <w:numFmt w:val="decimal"/>
      <w:pStyle w:val="06NumberedList"/>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4F00C71"/>
    <w:multiLevelType w:val="hybridMultilevel"/>
    <w:tmpl w:val="AACA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6EC6"/>
    <w:multiLevelType w:val="hybridMultilevel"/>
    <w:tmpl w:val="CC405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7C90"/>
    <w:multiLevelType w:val="multilevel"/>
    <w:tmpl w:val="D332A6F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454808"/>
    <w:multiLevelType w:val="multilevel"/>
    <w:tmpl w:val="615098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4D242D"/>
    <w:multiLevelType w:val="multilevel"/>
    <w:tmpl w:val="282C89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C450C2"/>
    <w:multiLevelType w:val="multilevel"/>
    <w:tmpl w:val="DBB8B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CC43A1"/>
    <w:multiLevelType w:val="multilevel"/>
    <w:tmpl w:val="5BBA70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2B5579"/>
    <w:multiLevelType w:val="multilevel"/>
    <w:tmpl w:val="9D22962A"/>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BD47BC"/>
    <w:multiLevelType w:val="hybridMultilevel"/>
    <w:tmpl w:val="599E8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D27E7"/>
    <w:multiLevelType w:val="multilevel"/>
    <w:tmpl w:val="F2C4C8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F40322"/>
    <w:multiLevelType w:val="multilevel"/>
    <w:tmpl w:val="B7BC5A60"/>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07467B"/>
    <w:multiLevelType w:val="multilevel"/>
    <w:tmpl w:val="3B720D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975DD7"/>
    <w:multiLevelType w:val="multilevel"/>
    <w:tmpl w:val="B94294E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0ED21BA"/>
    <w:multiLevelType w:val="multilevel"/>
    <w:tmpl w:val="48DA231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A76108A"/>
    <w:multiLevelType w:val="multilevel"/>
    <w:tmpl w:val="3C6EBD7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C204B6E"/>
    <w:multiLevelType w:val="multilevel"/>
    <w:tmpl w:val="FC76F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D3CC6"/>
    <w:multiLevelType w:val="hybridMultilevel"/>
    <w:tmpl w:val="E3805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6013D"/>
    <w:multiLevelType w:val="multilevel"/>
    <w:tmpl w:val="4CE68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F10C2A"/>
    <w:multiLevelType w:val="multilevel"/>
    <w:tmpl w:val="ADBC8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930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082153">
    <w:abstractNumId w:val="16"/>
    <w:lvlOverride w:ilvl="0"/>
    <w:lvlOverride w:ilvl="1">
      <w:startOverride w:val="1"/>
    </w:lvlOverride>
    <w:lvlOverride w:ilvl="2"/>
    <w:lvlOverride w:ilvl="3"/>
    <w:lvlOverride w:ilvl="4"/>
    <w:lvlOverride w:ilvl="5"/>
    <w:lvlOverride w:ilvl="6"/>
    <w:lvlOverride w:ilvl="7"/>
    <w:lvlOverride w:ilvl="8"/>
  </w:num>
  <w:num w:numId="3" w16cid:durableId="2083747253">
    <w:abstractNumId w:val="17"/>
  </w:num>
  <w:num w:numId="4" w16cid:durableId="697631632">
    <w:abstractNumId w:val="1"/>
  </w:num>
  <w:num w:numId="5" w16cid:durableId="535388994">
    <w:abstractNumId w:val="9"/>
  </w:num>
  <w:num w:numId="6" w16cid:durableId="2132285353">
    <w:abstractNumId w:val="2"/>
  </w:num>
  <w:num w:numId="7" w16cid:durableId="1952668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4504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942498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104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04957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03419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10717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02963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919375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37418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767508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90996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67121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888955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7B"/>
    <w:rsid w:val="000004AB"/>
    <w:rsid w:val="000006D3"/>
    <w:rsid w:val="000016B4"/>
    <w:rsid w:val="0000187A"/>
    <w:rsid w:val="000023D1"/>
    <w:rsid w:val="0000324A"/>
    <w:rsid w:val="00004522"/>
    <w:rsid w:val="00004F81"/>
    <w:rsid w:val="0000516A"/>
    <w:rsid w:val="00005EA7"/>
    <w:rsid w:val="000062D2"/>
    <w:rsid w:val="000106D0"/>
    <w:rsid w:val="00011E26"/>
    <w:rsid w:val="00011F18"/>
    <w:rsid w:val="00012122"/>
    <w:rsid w:val="0001224E"/>
    <w:rsid w:val="00012393"/>
    <w:rsid w:val="00013A03"/>
    <w:rsid w:val="00013CD0"/>
    <w:rsid w:val="00013D32"/>
    <w:rsid w:val="0001420C"/>
    <w:rsid w:val="00014BD7"/>
    <w:rsid w:val="00014C56"/>
    <w:rsid w:val="0001595D"/>
    <w:rsid w:val="000161B0"/>
    <w:rsid w:val="000162F0"/>
    <w:rsid w:val="00017DA6"/>
    <w:rsid w:val="00017FF4"/>
    <w:rsid w:val="00020A65"/>
    <w:rsid w:val="00022F11"/>
    <w:rsid w:val="00023E0D"/>
    <w:rsid w:val="00024EB7"/>
    <w:rsid w:val="000252A6"/>
    <w:rsid w:val="000259CC"/>
    <w:rsid w:val="00025D10"/>
    <w:rsid w:val="00025D57"/>
    <w:rsid w:val="00025E7A"/>
    <w:rsid w:val="000274F3"/>
    <w:rsid w:val="00030A78"/>
    <w:rsid w:val="00031149"/>
    <w:rsid w:val="000330FC"/>
    <w:rsid w:val="00034CAA"/>
    <w:rsid w:val="000363F8"/>
    <w:rsid w:val="00037D45"/>
    <w:rsid w:val="00037EAB"/>
    <w:rsid w:val="00040738"/>
    <w:rsid w:val="000413FB"/>
    <w:rsid w:val="00043E8F"/>
    <w:rsid w:val="000441FB"/>
    <w:rsid w:val="000447A1"/>
    <w:rsid w:val="000453E2"/>
    <w:rsid w:val="00045644"/>
    <w:rsid w:val="00045CE7"/>
    <w:rsid w:val="000474B3"/>
    <w:rsid w:val="0005094C"/>
    <w:rsid w:val="000516A6"/>
    <w:rsid w:val="00051B89"/>
    <w:rsid w:val="00052960"/>
    <w:rsid w:val="00053015"/>
    <w:rsid w:val="0005303F"/>
    <w:rsid w:val="0005318A"/>
    <w:rsid w:val="00054120"/>
    <w:rsid w:val="00055445"/>
    <w:rsid w:val="000556DA"/>
    <w:rsid w:val="00055DFE"/>
    <w:rsid w:val="0005754A"/>
    <w:rsid w:val="000576DA"/>
    <w:rsid w:val="00057D3F"/>
    <w:rsid w:val="0006052E"/>
    <w:rsid w:val="0006066E"/>
    <w:rsid w:val="0006115C"/>
    <w:rsid w:val="00061439"/>
    <w:rsid w:val="0006148C"/>
    <w:rsid w:val="00061CC5"/>
    <w:rsid w:val="00061E8C"/>
    <w:rsid w:val="00061F99"/>
    <w:rsid w:val="00063100"/>
    <w:rsid w:val="00063552"/>
    <w:rsid w:val="00064848"/>
    <w:rsid w:val="000648F2"/>
    <w:rsid w:val="00064C0F"/>
    <w:rsid w:val="00064CFD"/>
    <w:rsid w:val="00065A88"/>
    <w:rsid w:val="00065FB3"/>
    <w:rsid w:val="000664E1"/>
    <w:rsid w:val="00066EFC"/>
    <w:rsid w:val="00066F27"/>
    <w:rsid w:val="000677C5"/>
    <w:rsid w:val="00067C11"/>
    <w:rsid w:val="00070DE4"/>
    <w:rsid w:val="00071B28"/>
    <w:rsid w:val="000726DE"/>
    <w:rsid w:val="00073BA0"/>
    <w:rsid w:val="00074B3C"/>
    <w:rsid w:val="000752D4"/>
    <w:rsid w:val="000767FA"/>
    <w:rsid w:val="00076F10"/>
    <w:rsid w:val="00080F10"/>
    <w:rsid w:val="00081095"/>
    <w:rsid w:val="00081F58"/>
    <w:rsid w:val="00082E83"/>
    <w:rsid w:val="0008313D"/>
    <w:rsid w:val="00083F15"/>
    <w:rsid w:val="0008479B"/>
    <w:rsid w:val="000858B4"/>
    <w:rsid w:val="0008636C"/>
    <w:rsid w:val="00086C4C"/>
    <w:rsid w:val="00086E37"/>
    <w:rsid w:val="00090BDE"/>
    <w:rsid w:val="00090CBF"/>
    <w:rsid w:val="00093C8D"/>
    <w:rsid w:val="00093D32"/>
    <w:rsid w:val="000949F3"/>
    <w:rsid w:val="00094A3F"/>
    <w:rsid w:val="00095683"/>
    <w:rsid w:val="00095ADC"/>
    <w:rsid w:val="00095CE9"/>
    <w:rsid w:val="000960EE"/>
    <w:rsid w:val="000965FA"/>
    <w:rsid w:val="000969B9"/>
    <w:rsid w:val="0009708B"/>
    <w:rsid w:val="0009768D"/>
    <w:rsid w:val="000A1D0C"/>
    <w:rsid w:val="000A2830"/>
    <w:rsid w:val="000A34D4"/>
    <w:rsid w:val="000A3553"/>
    <w:rsid w:val="000A3DFA"/>
    <w:rsid w:val="000A4A7F"/>
    <w:rsid w:val="000A5E4F"/>
    <w:rsid w:val="000A61ED"/>
    <w:rsid w:val="000A63AF"/>
    <w:rsid w:val="000A66D6"/>
    <w:rsid w:val="000A6736"/>
    <w:rsid w:val="000A688E"/>
    <w:rsid w:val="000A6E50"/>
    <w:rsid w:val="000A7631"/>
    <w:rsid w:val="000A7739"/>
    <w:rsid w:val="000B124A"/>
    <w:rsid w:val="000B271C"/>
    <w:rsid w:val="000B27CF"/>
    <w:rsid w:val="000B29BA"/>
    <w:rsid w:val="000B2A5D"/>
    <w:rsid w:val="000B350E"/>
    <w:rsid w:val="000B4955"/>
    <w:rsid w:val="000B4BAC"/>
    <w:rsid w:val="000B4DD3"/>
    <w:rsid w:val="000B4F26"/>
    <w:rsid w:val="000B567D"/>
    <w:rsid w:val="000B5796"/>
    <w:rsid w:val="000B61D2"/>
    <w:rsid w:val="000B7C29"/>
    <w:rsid w:val="000C051E"/>
    <w:rsid w:val="000C0E2B"/>
    <w:rsid w:val="000C0EFC"/>
    <w:rsid w:val="000C1AD1"/>
    <w:rsid w:val="000C1D3B"/>
    <w:rsid w:val="000C2236"/>
    <w:rsid w:val="000C2F0D"/>
    <w:rsid w:val="000C364E"/>
    <w:rsid w:val="000C4AF7"/>
    <w:rsid w:val="000C52DC"/>
    <w:rsid w:val="000C565B"/>
    <w:rsid w:val="000C573B"/>
    <w:rsid w:val="000C68FB"/>
    <w:rsid w:val="000C6D9A"/>
    <w:rsid w:val="000D082F"/>
    <w:rsid w:val="000D1421"/>
    <w:rsid w:val="000D169C"/>
    <w:rsid w:val="000D1FA8"/>
    <w:rsid w:val="000D229D"/>
    <w:rsid w:val="000D25D5"/>
    <w:rsid w:val="000D26C6"/>
    <w:rsid w:val="000D2B28"/>
    <w:rsid w:val="000D2EB8"/>
    <w:rsid w:val="000D37C2"/>
    <w:rsid w:val="000D392C"/>
    <w:rsid w:val="000D39FF"/>
    <w:rsid w:val="000D3CC3"/>
    <w:rsid w:val="000D40A5"/>
    <w:rsid w:val="000D528E"/>
    <w:rsid w:val="000D5843"/>
    <w:rsid w:val="000D69DE"/>
    <w:rsid w:val="000D7349"/>
    <w:rsid w:val="000D7E93"/>
    <w:rsid w:val="000E0BC4"/>
    <w:rsid w:val="000E1D72"/>
    <w:rsid w:val="000E1DDA"/>
    <w:rsid w:val="000E2D08"/>
    <w:rsid w:val="000E2D76"/>
    <w:rsid w:val="000E3FB6"/>
    <w:rsid w:val="000E3FE8"/>
    <w:rsid w:val="000E43A9"/>
    <w:rsid w:val="000E4659"/>
    <w:rsid w:val="000E49E9"/>
    <w:rsid w:val="000E7605"/>
    <w:rsid w:val="000F03B6"/>
    <w:rsid w:val="000F059C"/>
    <w:rsid w:val="000F0649"/>
    <w:rsid w:val="000F20DE"/>
    <w:rsid w:val="000F23CE"/>
    <w:rsid w:val="000F2647"/>
    <w:rsid w:val="000F2B09"/>
    <w:rsid w:val="000F2B39"/>
    <w:rsid w:val="000F2C7F"/>
    <w:rsid w:val="000F31D4"/>
    <w:rsid w:val="000F4FC2"/>
    <w:rsid w:val="000F523A"/>
    <w:rsid w:val="000F5E95"/>
    <w:rsid w:val="000F5FB9"/>
    <w:rsid w:val="000F6C3F"/>
    <w:rsid w:val="00100186"/>
    <w:rsid w:val="00100541"/>
    <w:rsid w:val="00100B06"/>
    <w:rsid w:val="001010D9"/>
    <w:rsid w:val="00101DE0"/>
    <w:rsid w:val="001028CB"/>
    <w:rsid w:val="001040C1"/>
    <w:rsid w:val="00104791"/>
    <w:rsid w:val="001048E2"/>
    <w:rsid w:val="00104F03"/>
    <w:rsid w:val="00105280"/>
    <w:rsid w:val="001068EE"/>
    <w:rsid w:val="00106CBF"/>
    <w:rsid w:val="0010777F"/>
    <w:rsid w:val="00110067"/>
    <w:rsid w:val="001102B0"/>
    <w:rsid w:val="00110643"/>
    <w:rsid w:val="00111B62"/>
    <w:rsid w:val="00112F15"/>
    <w:rsid w:val="00113DB5"/>
    <w:rsid w:val="0011458D"/>
    <w:rsid w:val="00115361"/>
    <w:rsid w:val="00116284"/>
    <w:rsid w:val="001166E8"/>
    <w:rsid w:val="00116943"/>
    <w:rsid w:val="00116DF4"/>
    <w:rsid w:val="00117552"/>
    <w:rsid w:val="001177B0"/>
    <w:rsid w:val="001206F0"/>
    <w:rsid w:val="0012122A"/>
    <w:rsid w:val="001215A9"/>
    <w:rsid w:val="00123514"/>
    <w:rsid w:val="00123D0D"/>
    <w:rsid w:val="00123EB3"/>
    <w:rsid w:val="00125613"/>
    <w:rsid w:val="00127009"/>
    <w:rsid w:val="001270CA"/>
    <w:rsid w:val="0012775F"/>
    <w:rsid w:val="0013000B"/>
    <w:rsid w:val="001307CD"/>
    <w:rsid w:val="001315EF"/>
    <w:rsid w:val="00131F31"/>
    <w:rsid w:val="0013239C"/>
    <w:rsid w:val="00133050"/>
    <w:rsid w:val="0013376E"/>
    <w:rsid w:val="001342EF"/>
    <w:rsid w:val="00134708"/>
    <w:rsid w:val="00134741"/>
    <w:rsid w:val="0013562A"/>
    <w:rsid w:val="001363CA"/>
    <w:rsid w:val="001364E1"/>
    <w:rsid w:val="00136955"/>
    <w:rsid w:val="00137B1A"/>
    <w:rsid w:val="00141607"/>
    <w:rsid w:val="00141AED"/>
    <w:rsid w:val="00141CAC"/>
    <w:rsid w:val="00141F04"/>
    <w:rsid w:val="00142E1B"/>
    <w:rsid w:val="001437FB"/>
    <w:rsid w:val="00143C83"/>
    <w:rsid w:val="00144069"/>
    <w:rsid w:val="001443F0"/>
    <w:rsid w:val="0014572C"/>
    <w:rsid w:val="00145BF4"/>
    <w:rsid w:val="00146C2B"/>
    <w:rsid w:val="00146E10"/>
    <w:rsid w:val="0014711B"/>
    <w:rsid w:val="00147136"/>
    <w:rsid w:val="00147DA1"/>
    <w:rsid w:val="001501BA"/>
    <w:rsid w:val="001505B3"/>
    <w:rsid w:val="00150FB2"/>
    <w:rsid w:val="001549E4"/>
    <w:rsid w:val="00154EE0"/>
    <w:rsid w:val="0015524D"/>
    <w:rsid w:val="0015551D"/>
    <w:rsid w:val="00155C4E"/>
    <w:rsid w:val="00156D8A"/>
    <w:rsid w:val="0015718A"/>
    <w:rsid w:val="00160813"/>
    <w:rsid w:val="00160909"/>
    <w:rsid w:val="0016280D"/>
    <w:rsid w:val="001628E6"/>
    <w:rsid w:val="00162F67"/>
    <w:rsid w:val="00163510"/>
    <w:rsid w:val="00164485"/>
    <w:rsid w:val="00164F6E"/>
    <w:rsid w:val="00165065"/>
    <w:rsid w:val="00165E11"/>
    <w:rsid w:val="00166601"/>
    <w:rsid w:val="0016702B"/>
    <w:rsid w:val="001672B9"/>
    <w:rsid w:val="00170C0F"/>
    <w:rsid w:val="0017230B"/>
    <w:rsid w:val="00175684"/>
    <w:rsid w:val="00175BBE"/>
    <w:rsid w:val="0017664F"/>
    <w:rsid w:val="001775BE"/>
    <w:rsid w:val="00177BC8"/>
    <w:rsid w:val="001804A8"/>
    <w:rsid w:val="001806CE"/>
    <w:rsid w:val="00180C49"/>
    <w:rsid w:val="00180F2B"/>
    <w:rsid w:val="0018176C"/>
    <w:rsid w:val="00181F6D"/>
    <w:rsid w:val="00181FFF"/>
    <w:rsid w:val="001829A2"/>
    <w:rsid w:val="00183474"/>
    <w:rsid w:val="0018428E"/>
    <w:rsid w:val="001846FA"/>
    <w:rsid w:val="00184B60"/>
    <w:rsid w:val="00184BF6"/>
    <w:rsid w:val="001854CA"/>
    <w:rsid w:val="00185A40"/>
    <w:rsid w:val="00185FE6"/>
    <w:rsid w:val="0018626F"/>
    <w:rsid w:val="001867C0"/>
    <w:rsid w:val="0018697A"/>
    <w:rsid w:val="001879A1"/>
    <w:rsid w:val="00187AA1"/>
    <w:rsid w:val="00187FF6"/>
    <w:rsid w:val="00191EC6"/>
    <w:rsid w:val="0019243F"/>
    <w:rsid w:val="00193484"/>
    <w:rsid w:val="00193656"/>
    <w:rsid w:val="00193C9A"/>
    <w:rsid w:val="001946F8"/>
    <w:rsid w:val="00196462"/>
    <w:rsid w:val="0019679F"/>
    <w:rsid w:val="0019744C"/>
    <w:rsid w:val="00197ABB"/>
    <w:rsid w:val="001A0209"/>
    <w:rsid w:val="001A0935"/>
    <w:rsid w:val="001A253A"/>
    <w:rsid w:val="001A2B15"/>
    <w:rsid w:val="001A2DEC"/>
    <w:rsid w:val="001A3762"/>
    <w:rsid w:val="001A3D53"/>
    <w:rsid w:val="001A4F32"/>
    <w:rsid w:val="001A57DA"/>
    <w:rsid w:val="001A6B78"/>
    <w:rsid w:val="001A7920"/>
    <w:rsid w:val="001B0327"/>
    <w:rsid w:val="001B0590"/>
    <w:rsid w:val="001B1AB5"/>
    <w:rsid w:val="001B1C5A"/>
    <w:rsid w:val="001B38C4"/>
    <w:rsid w:val="001B4AEF"/>
    <w:rsid w:val="001B5F66"/>
    <w:rsid w:val="001B730F"/>
    <w:rsid w:val="001B7C29"/>
    <w:rsid w:val="001C00A9"/>
    <w:rsid w:val="001C0605"/>
    <w:rsid w:val="001C0A34"/>
    <w:rsid w:val="001C0F65"/>
    <w:rsid w:val="001C114A"/>
    <w:rsid w:val="001C15B2"/>
    <w:rsid w:val="001C1723"/>
    <w:rsid w:val="001C1B8A"/>
    <w:rsid w:val="001C2809"/>
    <w:rsid w:val="001C35E7"/>
    <w:rsid w:val="001C45A9"/>
    <w:rsid w:val="001C4FE4"/>
    <w:rsid w:val="001C5001"/>
    <w:rsid w:val="001C5403"/>
    <w:rsid w:val="001C61F3"/>
    <w:rsid w:val="001C6450"/>
    <w:rsid w:val="001C6642"/>
    <w:rsid w:val="001C6B3E"/>
    <w:rsid w:val="001D0B24"/>
    <w:rsid w:val="001D169B"/>
    <w:rsid w:val="001D186C"/>
    <w:rsid w:val="001D233F"/>
    <w:rsid w:val="001D248D"/>
    <w:rsid w:val="001D4A2E"/>
    <w:rsid w:val="001D5013"/>
    <w:rsid w:val="001D65B3"/>
    <w:rsid w:val="001D7D7F"/>
    <w:rsid w:val="001E0191"/>
    <w:rsid w:val="001E0322"/>
    <w:rsid w:val="001E045F"/>
    <w:rsid w:val="001E0A5A"/>
    <w:rsid w:val="001E0AB0"/>
    <w:rsid w:val="001E14B6"/>
    <w:rsid w:val="001E16E4"/>
    <w:rsid w:val="001E1A2A"/>
    <w:rsid w:val="001E2244"/>
    <w:rsid w:val="001E2248"/>
    <w:rsid w:val="001E2524"/>
    <w:rsid w:val="001E2BDA"/>
    <w:rsid w:val="001E3308"/>
    <w:rsid w:val="001E3D32"/>
    <w:rsid w:val="001E4443"/>
    <w:rsid w:val="001E459C"/>
    <w:rsid w:val="001E4A1C"/>
    <w:rsid w:val="001E6258"/>
    <w:rsid w:val="001E6750"/>
    <w:rsid w:val="001E6855"/>
    <w:rsid w:val="001E6874"/>
    <w:rsid w:val="001E7A3B"/>
    <w:rsid w:val="001F09B2"/>
    <w:rsid w:val="001F2B8D"/>
    <w:rsid w:val="001F35E3"/>
    <w:rsid w:val="001F435D"/>
    <w:rsid w:val="001F4BC0"/>
    <w:rsid w:val="001F4D07"/>
    <w:rsid w:val="001F6E51"/>
    <w:rsid w:val="001F6ED6"/>
    <w:rsid w:val="001F7890"/>
    <w:rsid w:val="001F7B6F"/>
    <w:rsid w:val="00200592"/>
    <w:rsid w:val="00200B08"/>
    <w:rsid w:val="002050E9"/>
    <w:rsid w:val="002051BF"/>
    <w:rsid w:val="002053AA"/>
    <w:rsid w:val="002056CC"/>
    <w:rsid w:val="002070AC"/>
    <w:rsid w:val="002072BB"/>
    <w:rsid w:val="00207E1D"/>
    <w:rsid w:val="002101A1"/>
    <w:rsid w:val="00210D12"/>
    <w:rsid w:val="0021125B"/>
    <w:rsid w:val="0021128C"/>
    <w:rsid w:val="00211D4D"/>
    <w:rsid w:val="00212812"/>
    <w:rsid w:val="00212FB2"/>
    <w:rsid w:val="00213EEF"/>
    <w:rsid w:val="00216356"/>
    <w:rsid w:val="002169A2"/>
    <w:rsid w:val="00217DBA"/>
    <w:rsid w:val="00222A10"/>
    <w:rsid w:val="00222ACC"/>
    <w:rsid w:val="00222FDA"/>
    <w:rsid w:val="00223096"/>
    <w:rsid w:val="0022469F"/>
    <w:rsid w:val="00225AD4"/>
    <w:rsid w:val="0022692A"/>
    <w:rsid w:val="00226A10"/>
    <w:rsid w:val="00226CA8"/>
    <w:rsid w:val="00226D72"/>
    <w:rsid w:val="00226F61"/>
    <w:rsid w:val="00227389"/>
    <w:rsid w:val="00230460"/>
    <w:rsid w:val="00230D39"/>
    <w:rsid w:val="00231157"/>
    <w:rsid w:val="00232687"/>
    <w:rsid w:val="00232F42"/>
    <w:rsid w:val="00233157"/>
    <w:rsid w:val="00233B75"/>
    <w:rsid w:val="002341E5"/>
    <w:rsid w:val="0023548E"/>
    <w:rsid w:val="002354EA"/>
    <w:rsid w:val="00236A9E"/>
    <w:rsid w:val="00237415"/>
    <w:rsid w:val="002377D4"/>
    <w:rsid w:val="00240680"/>
    <w:rsid w:val="0024071E"/>
    <w:rsid w:val="0024075E"/>
    <w:rsid w:val="00241990"/>
    <w:rsid w:val="00243D9E"/>
    <w:rsid w:val="00244220"/>
    <w:rsid w:val="00244883"/>
    <w:rsid w:val="00244F26"/>
    <w:rsid w:val="0024529F"/>
    <w:rsid w:val="00245E80"/>
    <w:rsid w:val="002461E0"/>
    <w:rsid w:val="00246860"/>
    <w:rsid w:val="00246F2A"/>
    <w:rsid w:val="002472F9"/>
    <w:rsid w:val="002513FA"/>
    <w:rsid w:val="002521A5"/>
    <w:rsid w:val="00252351"/>
    <w:rsid w:val="002523E9"/>
    <w:rsid w:val="00252B0C"/>
    <w:rsid w:val="00252BC8"/>
    <w:rsid w:val="0025355A"/>
    <w:rsid w:val="0025423A"/>
    <w:rsid w:val="0025475B"/>
    <w:rsid w:val="0025504F"/>
    <w:rsid w:val="0025775C"/>
    <w:rsid w:val="00260677"/>
    <w:rsid w:val="00261050"/>
    <w:rsid w:val="00261892"/>
    <w:rsid w:val="00262B63"/>
    <w:rsid w:val="00262C4F"/>
    <w:rsid w:val="00262CD5"/>
    <w:rsid w:val="00263791"/>
    <w:rsid w:val="0026400D"/>
    <w:rsid w:val="00264151"/>
    <w:rsid w:val="0026494A"/>
    <w:rsid w:val="00264B6E"/>
    <w:rsid w:val="002659DB"/>
    <w:rsid w:val="00266069"/>
    <w:rsid w:val="00266B46"/>
    <w:rsid w:val="002674A8"/>
    <w:rsid w:val="0026772A"/>
    <w:rsid w:val="00270028"/>
    <w:rsid w:val="00270CB6"/>
    <w:rsid w:val="002711E0"/>
    <w:rsid w:val="002715B2"/>
    <w:rsid w:val="00272B98"/>
    <w:rsid w:val="00272ED3"/>
    <w:rsid w:val="002730C6"/>
    <w:rsid w:val="002732A0"/>
    <w:rsid w:val="00273482"/>
    <w:rsid w:val="002736A1"/>
    <w:rsid w:val="00273A25"/>
    <w:rsid w:val="0027432D"/>
    <w:rsid w:val="00274627"/>
    <w:rsid w:val="00275336"/>
    <w:rsid w:val="0027562D"/>
    <w:rsid w:val="002758C6"/>
    <w:rsid w:val="002761FD"/>
    <w:rsid w:val="002774C4"/>
    <w:rsid w:val="00277C47"/>
    <w:rsid w:val="00277F80"/>
    <w:rsid w:val="00280A5E"/>
    <w:rsid w:val="00280AA4"/>
    <w:rsid w:val="00280D37"/>
    <w:rsid w:val="002819FF"/>
    <w:rsid w:val="00282AB6"/>
    <w:rsid w:val="00283466"/>
    <w:rsid w:val="002836F8"/>
    <w:rsid w:val="00283702"/>
    <w:rsid w:val="00285A15"/>
    <w:rsid w:val="00287341"/>
    <w:rsid w:val="00290398"/>
    <w:rsid w:val="00290BEF"/>
    <w:rsid w:val="00291C7D"/>
    <w:rsid w:val="00291D02"/>
    <w:rsid w:val="002920B1"/>
    <w:rsid w:val="002927C5"/>
    <w:rsid w:val="00292D09"/>
    <w:rsid w:val="00293229"/>
    <w:rsid w:val="002940D9"/>
    <w:rsid w:val="00296667"/>
    <w:rsid w:val="002966E5"/>
    <w:rsid w:val="00296737"/>
    <w:rsid w:val="00297666"/>
    <w:rsid w:val="002A00FE"/>
    <w:rsid w:val="002A02AF"/>
    <w:rsid w:val="002A0F03"/>
    <w:rsid w:val="002A18C7"/>
    <w:rsid w:val="002A1961"/>
    <w:rsid w:val="002A1A31"/>
    <w:rsid w:val="002A2E22"/>
    <w:rsid w:val="002A2EFF"/>
    <w:rsid w:val="002A3461"/>
    <w:rsid w:val="002A4580"/>
    <w:rsid w:val="002A6260"/>
    <w:rsid w:val="002A68BF"/>
    <w:rsid w:val="002A6B9E"/>
    <w:rsid w:val="002B0244"/>
    <w:rsid w:val="002B04A5"/>
    <w:rsid w:val="002B0859"/>
    <w:rsid w:val="002B144A"/>
    <w:rsid w:val="002B185A"/>
    <w:rsid w:val="002B2286"/>
    <w:rsid w:val="002B2594"/>
    <w:rsid w:val="002B351D"/>
    <w:rsid w:val="002B384D"/>
    <w:rsid w:val="002B3D92"/>
    <w:rsid w:val="002B42D2"/>
    <w:rsid w:val="002B515C"/>
    <w:rsid w:val="002B5A09"/>
    <w:rsid w:val="002B5A57"/>
    <w:rsid w:val="002B5DC9"/>
    <w:rsid w:val="002B62C4"/>
    <w:rsid w:val="002B6675"/>
    <w:rsid w:val="002B66D8"/>
    <w:rsid w:val="002B737D"/>
    <w:rsid w:val="002C05FD"/>
    <w:rsid w:val="002C08F3"/>
    <w:rsid w:val="002C1350"/>
    <w:rsid w:val="002C1B6A"/>
    <w:rsid w:val="002C2A63"/>
    <w:rsid w:val="002C2C9E"/>
    <w:rsid w:val="002C34CC"/>
    <w:rsid w:val="002C370C"/>
    <w:rsid w:val="002C4E5D"/>
    <w:rsid w:val="002C5C58"/>
    <w:rsid w:val="002C6348"/>
    <w:rsid w:val="002C65A9"/>
    <w:rsid w:val="002C6610"/>
    <w:rsid w:val="002D0CA4"/>
    <w:rsid w:val="002D3DC2"/>
    <w:rsid w:val="002D4EF6"/>
    <w:rsid w:val="002D6244"/>
    <w:rsid w:val="002D67B4"/>
    <w:rsid w:val="002D6AFA"/>
    <w:rsid w:val="002D7582"/>
    <w:rsid w:val="002D79C6"/>
    <w:rsid w:val="002D7E90"/>
    <w:rsid w:val="002E0326"/>
    <w:rsid w:val="002E033A"/>
    <w:rsid w:val="002E08E3"/>
    <w:rsid w:val="002E08FF"/>
    <w:rsid w:val="002E1BCE"/>
    <w:rsid w:val="002E1E61"/>
    <w:rsid w:val="002E209E"/>
    <w:rsid w:val="002E3F66"/>
    <w:rsid w:val="002E54F3"/>
    <w:rsid w:val="002E5CF2"/>
    <w:rsid w:val="002E6B4E"/>
    <w:rsid w:val="002E6FC9"/>
    <w:rsid w:val="002E769E"/>
    <w:rsid w:val="002E774A"/>
    <w:rsid w:val="002E7798"/>
    <w:rsid w:val="002F0116"/>
    <w:rsid w:val="002F06FD"/>
    <w:rsid w:val="002F0B85"/>
    <w:rsid w:val="002F0C20"/>
    <w:rsid w:val="002F177D"/>
    <w:rsid w:val="002F17DF"/>
    <w:rsid w:val="002F28F2"/>
    <w:rsid w:val="002F3DA3"/>
    <w:rsid w:val="002F428F"/>
    <w:rsid w:val="002F43F3"/>
    <w:rsid w:val="002F4551"/>
    <w:rsid w:val="002F4DEC"/>
    <w:rsid w:val="002F5D40"/>
    <w:rsid w:val="002F5DB0"/>
    <w:rsid w:val="002F5DF9"/>
    <w:rsid w:val="002F61AE"/>
    <w:rsid w:val="002F7644"/>
    <w:rsid w:val="002F7DBC"/>
    <w:rsid w:val="00300D58"/>
    <w:rsid w:val="0030116C"/>
    <w:rsid w:val="003019A6"/>
    <w:rsid w:val="00301F27"/>
    <w:rsid w:val="0030248A"/>
    <w:rsid w:val="00302535"/>
    <w:rsid w:val="003029E8"/>
    <w:rsid w:val="00302C1A"/>
    <w:rsid w:val="00302CB7"/>
    <w:rsid w:val="00302DE0"/>
    <w:rsid w:val="003032B3"/>
    <w:rsid w:val="003056D5"/>
    <w:rsid w:val="0030596C"/>
    <w:rsid w:val="00305FEF"/>
    <w:rsid w:val="00306456"/>
    <w:rsid w:val="00306AD7"/>
    <w:rsid w:val="003073EB"/>
    <w:rsid w:val="00307D14"/>
    <w:rsid w:val="00310275"/>
    <w:rsid w:val="0031080A"/>
    <w:rsid w:val="0031087D"/>
    <w:rsid w:val="003154FC"/>
    <w:rsid w:val="00316EE2"/>
    <w:rsid w:val="00317037"/>
    <w:rsid w:val="003177F1"/>
    <w:rsid w:val="00317890"/>
    <w:rsid w:val="00320A80"/>
    <w:rsid w:val="00320D4A"/>
    <w:rsid w:val="00322549"/>
    <w:rsid w:val="00322AF4"/>
    <w:rsid w:val="00323527"/>
    <w:rsid w:val="00324970"/>
    <w:rsid w:val="00326B5F"/>
    <w:rsid w:val="00327477"/>
    <w:rsid w:val="003277D7"/>
    <w:rsid w:val="00330254"/>
    <w:rsid w:val="00330CFA"/>
    <w:rsid w:val="00331BDB"/>
    <w:rsid w:val="00333339"/>
    <w:rsid w:val="003350B8"/>
    <w:rsid w:val="003351C2"/>
    <w:rsid w:val="00336A49"/>
    <w:rsid w:val="00336C2E"/>
    <w:rsid w:val="00337B11"/>
    <w:rsid w:val="00337B3B"/>
    <w:rsid w:val="003400DE"/>
    <w:rsid w:val="0034114A"/>
    <w:rsid w:val="00341300"/>
    <w:rsid w:val="0034160F"/>
    <w:rsid w:val="003416C7"/>
    <w:rsid w:val="00341A44"/>
    <w:rsid w:val="00341D0C"/>
    <w:rsid w:val="0034205E"/>
    <w:rsid w:val="00342213"/>
    <w:rsid w:val="00342B7C"/>
    <w:rsid w:val="00342C62"/>
    <w:rsid w:val="003435E0"/>
    <w:rsid w:val="00343807"/>
    <w:rsid w:val="00343836"/>
    <w:rsid w:val="0034425D"/>
    <w:rsid w:val="00344B0F"/>
    <w:rsid w:val="00346968"/>
    <w:rsid w:val="00346DBD"/>
    <w:rsid w:val="003471B9"/>
    <w:rsid w:val="003474AF"/>
    <w:rsid w:val="00350F9B"/>
    <w:rsid w:val="0035171D"/>
    <w:rsid w:val="0035206A"/>
    <w:rsid w:val="00352349"/>
    <w:rsid w:val="0035241B"/>
    <w:rsid w:val="003534E0"/>
    <w:rsid w:val="0035461C"/>
    <w:rsid w:val="003547BF"/>
    <w:rsid w:val="003558D3"/>
    <w:rsid w:val="00355B5D"/>
    <w:rsid w:val="00355EA6"/>
    <w:rsid w:val="00356947"/>
    <w:rsid w:val="003578AA"/>
    <w:rsid w:val="00357A20"/>
    <w:rsid w:val="00360841"/>
    <w:rsid w:val="00361AF8"/>
    <w:rsid w:val="00362967"/>
    <w:rsid w:val="00363130"/>
    <w:rsid w:val="0036386D"/>
    <w:rsid w:val="00365B93"/>
    <w:rsid w:val="0036641E"/>
    <w:rsid w:val="0037018A"/>
    <w:rsid w:val="003701BA"/>
    <w:rsid w:val="003711D2"/>
    <w:rsid w:val="003715B3"/>
    <w:rsid w:val="00372097"/>
    <w:rsid w:val="00372497"/>
    <w:rsid w:val="00372A04"/>
    <w:rsid w:val="00375BA1"/>
    <w:rsid w:val="003767A3"/>
    <w:rsid w:val="00376AB0"/>
    <w:rsid w:val="00376BE1"/>
    <w:rsid w:val="003770AE"/>
    <w:rsid w:val="0037785E"/>
    <w:rsid w:val="00377DB0"/>
    <w:rsid w:val="00377F48"/>
    <w:rsid w:val="003808EA"/>
    <w:rsid w:val="00380AB0"/>
    <w:rsid w:val="00381E57"/>
    <w:rsid w:val="00381F70"/>
    <w:rsid w:val="00382921"/>
    <w:rsid w:val="00382E39"/>
    <w:rsid w:val="00382EAC"/>
    <w:rsid w:val="00382EE2"/>
    <w:rsid w:val="00383EBD"/>
    <w:rsid w:val="003843AF"/>
    <w:rsid w:val="003853C7"/>
    <w:rsid w:val="003854EB"/>
    <w:rsid w:val="003863F4"/>
    <w:rsid w:val="00386426"/>
    <w:rsid w:val="0038677B"/>
    <w:rsid w:val="00386825"/>
    <w:rsid w:val="00386DE3"/>
    <w:rsid w:val="0038786E"/>
    <w:rsid w:val="00387B18"/>
    <w:rsid w:val="00390DBF"/>
    <w:rsid w:val="00390E83"/>
    <w:rsid w:val="00391EF3"/>
    <w:rsid w:val="00392391"/>
    <w:rsid w:val="00392AE4"/>
    <w:rsid w:val="003937ED"/>
    <w:rsid w:val="00393F9D"/>
    <w:rsid w:val="00394092"/>
    <w:rsid w:val="003941E7"/>
    <w:rsid w:val="00394943"/>
    <w:rsid w:val="00395E10"/>
    <w:rsid w:val="0039719E"/>
    <w:rsid w:val="003972F7"/>
    <w:rsid w:val="00397B00"/>
    <w:rsid w:val="00397D4B"/>
    <w:rsid w:val="00397E13"/>
    <w:rsid w:val="003A0154"/>
    <w:rsid w:val="003A0362"/>
    <w:rsid w:val="003A061F"/>
    <w:rsid w:val="003A06CD"/>
    <w:rsid w:val="003A1438"/>
    <w:rsid w:val="003A19FC"/>
    <w:rsid w:val="003A1A90"/>
    <w:rsid w:val="003A1D64"/>
    <w:rsid w:val="003A306D"/>
    <w:rsid w:val="003A3AF1"/>
    <w:rsid w:val="003A3B7D"/>
    <w:rsid w:val="003A4094"/>
    <w:rsid w:val="003A42E5"/>
    <w:rsid w:val="003A4F89"/>
    <w:rsid w:val="003A53A8"/>
    <w:rsid w:val="003B0B6F"/>
    <w:rsid w:val="003B13F8"/>
    <w:rsid w:val="003B1645"/>
    <w:rsid w:val="003B1DB1"/>
    <w:rsid w:val="003B2572"/>
    <w:rsid w:val="003B2BD5"/>
    <w:rsid w:val="003B2FB0"/>
    <w:rsid w:val="003B44A6"/>
    <w:rsid w:val="003B6FD9"/>
    <w:rsid w:val="003B716F"/>
    <w:rsid w:val="003B71AE"/>
    <w:rsid w:val="003B744F"/>
    <w:rsid w:val="003B7F76"/>
    <w:rsid w:val="003B7FF6"/>
    <w:rsid w:val="003C067F"/>
    <w:rsid w:val="003C08AB"/>
    <w:rsid w:val="003C14D1"/>
    <w:rsid w:val="003C1909"/>
    <w:rsid w:val="003C25D7"/>
    <w:rsid w:val="003C28C3"/>
    <w:rsid w:val="003C2ADE"/>
    <w:rsid w:val="003C2E6C"/>
    <w:rsid w:val="003C4867"/>
    <w:rsid w:val="003C4CE1"/>
    <w:rsid w:val="003C500B"/>
    <w:rsid w:val="003C65E8"/>
    <w:rsid w:val="003C6D72"/>
    <w:rsid w:val="003C7944"/>
    <w:rsid w:val="003D10CB"/>
    <w:rsid w:val="003D1742"/>
    <w:rsid w:val="003D17ED"/>
    <w:rsid w:val="003D1D28"/>
    <w:rsid w:val="003D2720"/>
    <w:rsid w:val="003D57F2"/>
    <w:rsid w:val="003D5954"/>
    <w:rsid w:val="003D59DB"/>
    <w:rsid w:val="003D5F96"/>
    <w:rsid w:val="003D6125"/>
    <w:rsid w:val="003D637E"/>
    <w:rsid w:val="003E0410"/>
    <w:rsid w:val="003E1F64"/>
    <w:rsid w:val="003E2CBF"/>
    <w:rsid w:val="003E2CE0"/>
    <w:rsid w:val="003E2E52"/>
    <w:rsid w:val="003E30F1"/>
    <w:rsid w:val="003E33A8"/>
    <w:rsid w:val="003E3950"/>
    <w:rsid w:val="003E3DFF"/>
    <w:rsid w:val="003E3F9F"/>
    <w:rsid w:val="003E5E8A"/>
    <w:rsid w:val="003E617C"/>
    <w:rsid w:val="003E61C7"/>
    <w:rsid w:val="003E6EB0"/>
    <w:rsid w:val="003E745E"/>
    <w:rsid w:val="003F0053"/>
    <w:rsid w:val="003F08FE"/>
    <w:rsid w:val="003F09C8"/>
    <w:rsid w:val="003F0B52"/>
    <w:rsid w:val="003F158E"/>
    <w:rsid w:val="003F259B"/>
    <w:rsid w:val="003F2AD1"/>
    <w:rsid w:val="003F35E4"/>
    <w:rsid w:val="003F516C"/>
    <w:rsid w:val="003F5AC5"/>
    <w:rsid w:val="003F5DB3"/>
    <w:rsid w:val="003F5DF9"/>
    <w:rsid w:val="003F5F45"/>
    <w:rsid w:val="003F6488"/>
    <w:rsid w:val="003F6E56"/>
    <w:rsid w:val="003F7326"/>
    <w:rsid w:val="003F76CD"/>
    <w:rsid w:val="003F7A4B"/>
    <w:rsid w:val="0040029B"/>
    <w:rsid w:val="00400461"/>
    <w:rsid w:val="004004EA"/>
    <w:rsid w:val="00400B3A"/>
    <w:rsid w:val="004019BD"/>
    <w:rsid w:val="0040205A"/>
    <w:rsid w:val="00402AB7"/>
    <w:rsid w:val="0040308E"/>
    <w:rsid w:val="004031D8"/>
    <w:rsid w:val="00403648"/>
    <w:rsid w:val="00403ACA"/>
    <w:rsid w:val="004059B6"/>
    <w:rsid w:val="00406BDA"/>
    <w:rsid w:val="004070A0"/>
    <w:rsid w:val="0040745F"/>
    <w:rsid w:val="00407A8E"/>
    <w:rsid w:val="0041056C"/>
    <w:rsid w:val="00410772"/>
    <w:rsid w:val="004109B0"/>
    <w:rsid w:val="004109CE"/>
    <w:rsid w:val="00410A25"/>
    <w:rsid w:val="00410BF1"/>
    <w:rsid w:val="00410D99"/>
    <w:rsid w:val="00411C5C"/>
    <w:rsid w:val="00412372"/>
    <w:rsid w:val="004123A7"/>
    <w:rsid w:val="00412830"/>
    <w:rsid w:val="00413A45"/>
    <w:rsid w:val="00413D9C"/>
    <w:rsid w:val="004162C8"/>
    <w:rsid w:val="004172DF"/>
    <w:rsid w:val="00420020"/>
    <w:rsid w:val="004204C1"/>
    <w:rsid w:val="0042127F"/>
    <w:rsid w:val="004216DE"/>
    <w:rsid w:val="00421710"/>
    <w:rsid w:val="00422092"/>
    <w:rsid w:val="004221A0"/>
    <w:rsid w:val="00422A95"/>
    <w:rsid w:val="0042367C"/>
    <w:rsid w:val="00423B7C"/>
    <w:rsid w:val="00423E0C"/>
    <w:rsid w:val="00424670"/>
    <w:rsid w:val="00424C35"/>
    <w:rsid w:val="00424E00"/>
    <w:rsid w:val="00425AAE"/>
    <w:rsid w:val="00425DFD"/>
    <w:rsid w:val="00425F33"/>
    <w:rsid w:val="00426D14"/>
    <w:rsid w:val="00426D27"/>
    <w:rsid w:val="00426E99"/>
    <w:rsid w:val="004303CB"/>
    <w:rsid w:val="00432583"/>
    <w:rsid w:val="0043355A"/>
    <w:rsid w:val="00434415"/>
    <w:rsid w:val="004344AC"/>
    <w:rsid w:val="00435594"/>
    <w:rsid w:val="00437AD4"/>
    <w:rsid w:val="00437AE7"/>
    <w:rsid w:val="00440C76"/>
    <w:rsid w:val="00443972"/>
    <w:rsid w:val="00443A93"/>
    <w:rsid w:val="00443D20"/>
    <w:rsid w:val="0044485A"/>
    <w:rsid w:val="00446121"/>
    <w:rsid w:val="004464E1"/>
    <w:rsid w:val="00446A81"/>
    <w:rsid w:val="00447578"/>
    <w:rsid w:val="004476BB"/>
    <w:rsid w:val="00447BA2"/>
    <w:rsid w:val="004505D5"/>
    <w:rsid w:val="004528B9"/>
    <w:rsid w:val="00452922"/>
    <w:rsid w:val="00453056"/>
    <w:rsid w:val="00454020"/>
    <w:rsid w:val="00454DF0"/>
    <w:rsid w:val="00455A93"/>
    <w:rsid w:val="00455CA7"/>
    <w:rsid w:val="00456413"/>
    <w:rsid w:val="00457443"/>
    <w:rsid w:val="00457785"/>
    <w:rsid w:val="00460514"/>
    <w:rsid w:val="00460966"/>
    <w:rsid w:val="00461167"/>
    <w:rsid w:val="00462D27"/>
    <w:rsid w:val="00462F4C"/>
    <w:rsid w:val="00462FE3"/>
    <w:rsid w:val="00463159"/>
    <w:rsid w:val="0046322D"/>
    <w:rsid w:val="00463F8D"/>
    <w:rsid w:val="00464DB8"/>
    <w:rsid w:val="00465736"/>
    <w:rsid w:val="004661B3"/>
    <w:rsid w:val="00466E4A"/>
    <w:rsid w:val="0046767B"/>
    <w:rsid w:val="004706C0"/>
    <w:rsid w:val="00470CC9"/>
    <w:rsid w:val="004719F0"/>
    <w:rsid w:val="004728D9"/>
    <w:rsid w:val="00472FB4"/>
    <w:rsid w:val="0047338B"/>
    <w:rsid w:val="0047451E"/>
    <w:rsid w:val="00474587"/>
    <w:rsid w:val="00475034"/>
    <w:rsid w:val="00475EA6"/>
    <w:rsid w:val="00476536"/>
    <w:rsid w:val="00476CFC"/>
    <w:rsid w:val="004771E0"/>
    <w:rsid w:val="00480565"/>
    <w:rsid w:val="004808F0"/>
    <w:rsid w:val="00480BDC"/>
    <w:rsid w:val="0048331E"/>
    <w:rsid w:val="00483382"/>
    <w:rsid w:val="00484037"/>
    <w:rsid w:val="0048424C"/>
    <w:rsid w:val="00484AC6"/>
    <w:rsid w:val="00485D5F"/>
    <w:rsid w:val="0049134A"/>
    <w:rsid w:val="00491CC4"/>
    <w:rsid w:val="00491FA4"/>
    <w:rsid w:val="004928CD"/>
    <w:rsid w:val="00492F07"/>
    <w:rsid w:val="00493AB4"/>
    <w:rsid w:val="00494156"/>
    <w:rsid w:val="004951FD"/>
    <w:rsid w:val="00495551"/>
    <w:rsid w:val="004963E7"/>
    <w:rsid w:val="00496487"/>
    <w:rsid w:val="0049770B"/>
    <w:rsid w:val="004978DB"/>
    <w:rsid w:val="00497D66"/>
    <w:rsid w:val="004A0AED"/>
    <w:rsid w:val="004A112A"/>
    <w:rsid w:val="004A1994"/>
    <w:rsid w:val="004A2E7A"/>
    <w:rsid w:val="004A319D"/>
    <w:rsid w:val="004A3476"/>
    <w:rsid w:val="004A3DD9"/>
    <w:rsid w:val="004A4255"/>
    <w:rsid w:val="004A48A9"/>
    <w:rsid w:val="004A4A39"/>
    <w:rsid w:val="004A535E"/>
    <w:rsid w:val="004A6F77"/>
    <w:rsid w:val="004A7319"/>
    <w:rsid w:val="004B0035"/>
    <w:rsid w:val="004B17E1"/>
    <w:rsid w:val="004B1A19"/>
    <w:rsid w:val="004B1CA3"/>
    <w:rsid w:val="004B3436"/>
    <w:rsid w:val="004B4255"/>
    <w:rsid w:val="004B4351"/>
    <w:rsid w:val="004B548B"/>
    <w:rsid w:val="004B603E"/>
    <w:rsid w:val="004B69BA"/>
    <w:rsid w:val="004B6F9B"/>
    <w:rsid w:val="004B72AB"/>
    <w:rsid w:val="004C006E"/>
    <w:rsid w:val="004C01CC"/>
    <w:rsid w:val="004C1850"/>
    <w:rsid w:val="004C1E67"/>
    <w:rsid w:val="004C2196"/>
    <w:rsid w:val="004C2B5D"/>
    <w:rsid w:val="004C46E1"/>
    <w:rsid w:val="004C4CAB"/>
    <w:rsid w:val="004C51B9"/>
    <w:rsid w:val="004C59FE"/>
    <w:rsid w:val="004C5A44"/>
    <w:rsid w:val="004C6072"/>
    <w:rsid w:val="004C6D06"/>
    <w:rsid w:val="004D15AA"/>
    <w:rsid w:val="004D2341"/>
    <w:rsid w:val="004D2CE1"/>
    <w:rsid w:val="004D2EA1"/>
    <w:rsid w:val="004D2EDB"/>
    <w:rsid w:val="004D356B"/>
    <w:rsid w:val="004D46F3"/>
    <w:rsid w:val="004D52DB"/>
    <w:rsid w:val="004D572A"/>
    <w:rsid w:val="004D66BA"/>
    <w:rsid w:val="004D6E6B"/>
    <w:rsid w:val="004D6ED7"/>
    <w:rsid w:val="004D7976"/>
    <w:rsid w:val="004D7AF5"/>
    <w:rsid w:val="004D7FBC"/>
    <w:rsid w:val="004E0CF3"/>
    <w:rsid w:val="004E0F5F"/>
    <w:rsid w:val="004E1799"/>
    <w:rsid w:val="004E28ED"/>
    <w:rsid w:val="004E3883"/>
    <w:rsid w:val="004E39ED"/>
    <w:rsid w:val="004E3A26"/>
    <w:rsid w:val="004E3C5F"/>
    <w:rsid w:val="004E40F1"/>
    <w:rsid w:val="004E473F"/>
    <w:rsid w:val="004E4747"/>
    <w:rsid w:val="004E475A"/>
    <w:rsid w:val="004E5AB5"/>
    <w:rsid w:val="004E620C"/>
    <w:rsid w:val="004E6C19"/>
    <w:rsid w:val="004E7910"/>
    <w:rsid w:val="004E7AF0"/>
    <w:rsid w:val="004E7D15"/>
    <w:rsid w:val="004F0C5A"/>
    <w:rsid w:val="004F0FC5"/>
    <w:rsid w:val="004F100C"/>
    <w:rsid w:val="004F15DA"/>
    <w:rsid w:val="004F2A38"/>
    <w:rsid w:val="004F4332"/>
    <w:rsid w:val="004F44FA"/>
    <w:rsid w:val="004F47C4"/>
    <w:rsid w:val="004F5D65"/>
    <w:rsid w:val="004F5D67"/>
    <w:rsid w:val="004F7485"/>
    <w:rsid w:val="004F7AB5"/>
    <w:rsid w:val="005004DD"/>
    <w:rsid w:val="00500C17"/>
    <w:rsid w:val="005012A6"/>
    <w:rsid w:val="005012D6"/>
    <w:rsid w:val="005014B9"/>
    <w:rsid w:val="0050193B"/>
    <w:rsid w:val="00502CF1"/>
    <w:rsid w:val="00502ED7"/>
    <w:rsid w:val="00505747"/>
    <w:rsid w:val="00506122"/>
    <w:rsid w:val="00506159"/>
    <w:rsid w:val="0050665B"/>
    <w:rsid w:val="0050688A"/>
    <w:rsid w:val="00507C4F"/>
    <w:rsid w:val="00510525"/>
    <w:rsid w:val="00511BAA"/>
    <w:rsid w:val="00511D2B"/>
    <w:rsid w:val="00511EC1"/>
    <w:rsid w:val="00512FC7"/>
    <w:rsid w:val="00512FF2"/>
    <w:rsid w:val="005135F9"/>
    <w:rsid w:val="005140DE"/>
    <w:rsid w:val="0051496C"/>
    <w:rsid w:val="00514EED"/>
    <w:rsid w:val="005218B9"/>
    <w:rsid w:val="005220D1"/>
    <w:rsid w:val="00522BD4"/>
    <w:rsid w:val="00522FB7"/>
    <w:rsid w:val="00524EFE"/>
    <w:rsid w:val="00525F1A"/>
    <w:rsid w:val="005266F5"/>
    <w:rsid w:val="00526ECF"/>
    <w:rsid w:val="00527CB0"/>
    <w:rsid w:val="00530039"/>
    <w:rsid w:val="0053092E"/>
    <w:rsid w:val="00531288"/>
    <w:rsid w:val="005317B8"/>
    <w:rsid w:val="005319F7"/>
    <w:rsid w:val="0053216A"/>
    <w:rsid w:val="005324DD"/>
    <w:rsid w:val="00533022"/>
    <w:rsid w:val="00533E95"/>
    <w:rsid w:val="00534755"/>
    <w:rsid w:val="00534826"/>
    <w:rsid w:val="005355CF"/>
    <w:rsid w:val="0054080A"/>
    <w:rsid w:val="0054326C"/>
    <w:rsid w:val="00543ECB"/>
    <w:rsid w:val="005453ED"/>
    <w:rsid w:val="005453F1"/>
    <w:rsid w:val="005456DB"/>
    <w:rsid w:val="005461F9"/>
    <w:rsid w:val="00546676"/>
    <w:rsid w:val="0054778D"/>
    <w:rsid w:val="00550098"/>
    <w:rsid w:val="00550D9D"/>
    <w:rsid w:val="005515A4"/>
    <w:rsid w:val="005522C5"/>
    <w:rsid w:val="005524BE"/>
    <w:rsid w:val="005536BF"/>
    <w:rsid w:val="005546F4"/>
    <w:rsid w:val="005547BA"/>
    <w:rsid w:val="00555523"/>
    <w:rsid w:val="00555D52"/>
    <w:rsid w:val="00556B75"/>
    <w:rsid w:val="005575B5"/>
    <w:rsid w:val="00560720"/>
    <w:rsid w:val="00561910"/>
    <w:rsid w:val="0056270B"/>
    <w:rsid w:val="00562E06"/>
    <w:rsid w:val="00563301"/>
    <w:rsid w:val="005633B4"/>
    <w:rsid w:val="0056450C"/>
    <w:rsid w:val="00564DE9"/>
    <w:rsid w:val="00565211"/>
    <w:rsid w:val="0056604D"/>
    <w:rsid w:val="00566261"/>
    <w:rsid w:val="0056677D"/>
    <w:rsid w:val="00566952"/>
    <w:rsid w:val="00566D80"/>
    <w:rsid w:val="00567914"/>
    <w:rsid w:val="00567A42"/>
    <w:rsid w:val="00571836"/>
    <w:rsid w:val="005718EB"/>
    <w:rsid w:val="005720AF"/>
    <w:rsid w:val="00572938"/>
    <w:rsid w:val="005734CA"/>
    <w:rsid w:val="0057442D"/>
    <w:rsid w:val="00574E3B"/>
    <w:rsid w:val="005750F0"/>
    <w:rsid w:val="005800C1"/>
    <w:rsid w:val="005806F4"/>
    <w:rsid w:val="00580BEA"/>
    <w:rsid w:val="00581CCB"/>
    <w:rsid w:val="00582FE2"/>
    <w:rsid w:val="00583E5B"/>
    <w:rsid w:val="005848BA"/>
    <w:rsid w:val="00584DFB"/>
    <w:rsid w:val="00585D04"/>
    <w:rsid w:val="00586FFC"/>
    <w:rsid w:val="0058732F"/>
    <w:rsid w:val="005877CE"/>
    <w:rsid w:val="00590267"/>
    <w:rsid w:val="005916BF"/>
    <w:rsid w:val="00591D8D"/>
    <w:rsid w:val="00592514"/>
    <w:rsid w:val="005925AF"/>
    <w:rsid w:val="0059299F"/>
    <w:rsid w:val="00593B31"/>
    <w:rsid w:val="00594097"/>
    <w:rsid w:val="0059488F"/>
    <w:rsid w:val="005948F9"/>
    <w:rsid w:val="00594964"/>
    <w:rsid w:val="00594B96"/>
    <w:rsid w:val="005950E5"/>
    <w:rsid w:val="00595B5A"/>
    <w:rsid w:val="00596882"/>
    <w:rsid w:val="005A0555"/>
    <w:rsid w:val="005A219E"/>
    <w:rsid w:val="005A32B6"/>
    <w:rsid w:val="005A3BDA"/>
    <w:rsid w:val="005A3FD1"/>
    <w:rsid w:val="005A3FE0"/>
    <w:rsid w:val="005A416D"/>
    <w:rsid w:val="005A4754"/>
    <w:rsid w:val="005A5BA2"/>
    <w:rsid w:val="005B0822"/>
    <w:rsid w:val="005B0B3E"/>
    <w:rsid w:val="005B21D7"/>
    <w:rsid w:val="005B4608"/>
    <w:rsid w:val="005B4A61"/>
    <w:rsid w:val="005B4AD3"/>
    <w:rsid w:val="005B754B"/>
    <w:rsid w:val="005C0B41"/>
    <w:rsid w:val="005C1387"/>
    <w:rsid w:val="005C2C3F"/>
    <w:rsid w:val="005C45D6"/>
    <w:rsid w:val="005C4C29"/>
    <w:rsid w:val="005C608E"/>
    <w:rsid w:val="005C623A"/>
    <w:rsid w:val="005C6255"/>
    <w:rsid w:val="005D021C"/>
    <w:rsid w:val="005D1352"/>
    <w:rsid w:val="005D1A7B"/>
    <w:rsid w:val="005D1EE1"/>
    <w:rsid w:val="005D1FBE"/>
    <w:rsid w:val="005D2BF6"/>
    <w:rsid w:val="005D37CE"/>
    <w:rsid w:val="005D3E0C"/>
    <w:rsid w:val="005D4ED8"/>
    <w:rsid w:val="005D4F8A"/>
    <w:rsid w:val="005D5BF6"/>
    <w:rsid w:val="005D6008"/>
    <w:rsid w:val="005D6682"/>
    <w:rsid w:val="005D67EA"/>
    <w:rsid w:val="005D6F0B"/>
    <w:rsid w:val="005D7347"/>
    <w:rsid w:val="005D7548"/>
    <w:rsid w:val="005D797C"/>
    <w:rsid w:val="005D7CA6"/>
    <w:rsid w:val="005E07BF"/>
    <w:rsid w:val="005E08E5"/>
    <w:rsid w:val="005E0E37"/>
    <w:rsid w:val="005E0ED8"/>
    <w:rsid w:val="005E15F0"/>
    <w:rsid w:val="005E17AF"/>
    <w:rsid w:val="005E1830"/>
    <w:rsid w:val="005E49E6"/>
    <w:rsid w:val="005E4B49"/>
    <w:rsid w:val="005E5077"/>
    <w:rsid w:val="005E5667"/>
    <w:rsid w:val="005E66B6"/>
    <w:rsid w:val="005E6E15"/>
    <w:rsid w:val="005F03DF"/>
    <w:rsid w:val="005F05E5"/>
    <w:rsid w:val="005F0785"/>
    <w:rsid w:val="005F07CC"/>
    <w:rsid w:val="005F0FAA"/>
    <w:rsid w:val="005F1270"/>
    <w:rsid w:val="005F214F"/>
    <w:rsid w:val="005F221B"/>
    <w:rsid w:val="005F27B1"/>
    <w:rsid w:val="005F2DEA"/>
    <w:rsid w:val="005F4BF2"/>
    <w:rsid w:val="005F5915"/>
    <w:rsid w:val="005F6266"/>
    <w:rsid w:val="005F68F4"/>
    <w:rsid w:val="005F6FB4"/>
    <w:rsid w:val="005F751F"/>
    <w:rsid w:val="005F7E84"/>
    <w:rsid w:val="00600335"/>
    <w:rsid w:val="0060039A"/>
    <w:rsid w:val="00600988"/>
    <w:rsid w:val="00601969"/>
    <w:rsid w:val="0060219E"/>
    <w:rsid w:val="00602340"/>
    <w:rsid w:val="00602549"/>
    <w:rsid w:val="006028E0"/>
    <w:rsid w:val="00602BA7"/>
    <w:rsid w:val="00603104"/>
    <w:rsid w:val="00603845"/>
    <w:rsid w:val="00603BF0"/>
    <w:rsid w:val="00604389"/>
    <w:rsid w:val="0060458B"/>
    <w:rsid w:val="0060495D"/>
    <w:rsid w:val="00604FB1"/>
    <w:rsid w:val="006053E9"/>
    <w:rsid w:val="00605CDC"/>
    <w:rsid w:val="00607645"/>
    <w:rsid w:val="00607686"/>
    <w:rsid w:val="006076F6"/>
    <w:rsid w:val="00610616"/>
    <w:rsid w:val="00610E7F"/>
    <w:rsid w:val="00611043"/>
    <w:rsid w:val="0061105A"/>
    <w:rsid w:val="0061123D"/>
    <w:rsid w:val="00612489"/>
    <w:rsid w:val="0061279F"/>
    <w:rsid w:val="006136A2"/>
    <w:rsid w:val="00613868"/>
    <w:rsid w:val="006138AD"/>
    <w:rsid w:val="00614169"/>
    <w:rsid w:val="00614490"/>
    <w:rsid w:val="00614B3A"/>
    <w:rsid w:val="0061562C"/>
    <w:rsid w:val="00616808"/>
    <w:rsid w:val="006170BB"/>
    <w:rsid w:val="006179C2"/>
    <w:rsid w:val="006213C1"/>
    <w:rsid w:val="00622235"/>
    <w:rsid w:val="00622EA1"/>
    <w:rsid w:val="00622F2D"/>
    <w:rsid w:val="006239E6"/>
    <w:rsid w:val="00624144"/>
    <w:rsid w:val="006256CE"/>
    <w:rsid w:val="006257EF"/>
    <w:rsid w:val="00625E87"/>
    <w:rsid w:val="00627058"/>
    <w:rsid w:val="00630002"/>
    <w:rsid w:val="00630541"/>
    <w:rsid w:val="00631152"/>
    <w:rsid w:val="00631314"/>
    <w:rsid w:val="00633068"/>
    <w:rsid w:val="006334D8"/>
    <w:rsid w:val="00634030"/>
    <w:rsid w:val="00634465"/>
    <w:rsid w:val="00634633"/>
    <w:rsid w:val="00635D33"/>
    <w:rsid w:val="006362D2"/>
    <w:rsid w:val="00636A0E"/>
    <w:rsid w:val="00637243"/>
    <w:rsid w:val="0064143D"/>
    <w:rsid w:val="00641B7D"/>
    <w:rsid w:val="00642586"/>
    <w:rsid w:val="00642B71"/>
    <w:rsid w:val="006439AD"/>
    <w:rsid w:val="00644F25"/>
    <w:rsid w:val="00644FA5"/>
    <w:rsid w:val="006455A6"/>
    <w:rsid w:val="00646286"/>
    <w:rsid w:val="006464A4"/>
    <w:rsid w:val="00646550"/>
    <w:rsid w:val="0064655C"/>
    <w:rsid w:val="00646D6E"/>
    <w:rsid w:val="006471B9"/>
    <w:rsid w:val="006473EF"/>
    <w:rsid w:val="006473F2"/>
    <w:rsid w:val="0064774F"/>
    <w:rsid w:val="00647BE4"/>
    <w:rsid w:val="006500C3"/>
    <w:rsid w:val="00650198"/>
    <w:rsid w:val="006501E5"/>
    <w:rsid w:val="00650577"/>
    <w:rsid w:val="00651394"/>
    <w:rsid w:val="00651DF8"/>
    <w:rsid w:val="006522C3"/>
    <w:rsid w:val="00652B35"/>
    <w:rsid w:val="0065327C"/>
    <w:rsid w:val="00653851"/>
    <w:rsid w:val="00653F99"/>
    <w:rsid w:val="0065496C"/>
    <w:rsid w:val="00654A71"/>
    <w:rsid w:val="00655974"/>
    <w:rsid w:val="00656082"/>
    <w:rsid w:val="00656168"/>
    <w:rsid w:val="00656BDB"/>
    <w:rsid w:val="00656C71"/>
    <w:rsid w:val="00656CC5"/>
    <w:rsid w:val="00657000"/>
    <w:rsid w:val="00660377"/>
    <w:rsid w:val="00660C95"/>
    <w:rsid w:val="00661430"/>
    <w:rsid w:val="00661C69"/>
    <w:rsid w:val="006622FE"/>
    <w:rsid w:val="006625CD"/>
    <w:rsid w:val="00664303"/>
    <w:rsid w:val="00664D47"/>
    <w:rsid w:val="00665702"/>
    <w:rsid w:val="00665847"/>
    <w:rsid w:val="00665A9D"/>
    <w:rsid w:val="00666DE1"/>
    <w:rsid w:val="006672A4"/>
    <w:rsid w:val="00670FC2"/>
    <w:rsid w:val="00671D6D"/>
    <w:rsid w:val="00671D8E"/>
    <w:rsid w:val="0067291A"/>
    <w:rsid w:val="00673A5A"/>
    <w:rsid w:val="00675FAD"/>
    <w:rsid w:val="00676D36"/>
    <w:rsid w:val="00676DFF"/>
    <w:rsid w:val="00676E0A"/>
    <w:rsid w:val="0067703A"/>
    <w:rsid w:val="00677822"/>
    <w:rsid w:val="00677DEA"/>
    <w:rsid w:val="00677ECA"/>
    <w:rsid w:val="0068192B"/>
    <w:rsid w:val="00681DB4"/>
    <w:rsid w:val="006824F0"/>
    <w:rsid w:val="00683111"/>
    <w:rsid w:val="006844AB"/>
    <w:rsid w:val="00684656"/>
    <w:rsid w:val="0068564F"/>
    <w:rsid w:val="00686F9D"/>
    <w:rsid w:val="00687338"/>
    <w:rsid w:val="00687E37"/>
    <w:rsid w:val="0069049F"/>
    <w:rsid w:val="006905B7"/>
    <w:rsid w:val="00691BE0"/>
    <w:rsid w:val="006922EE"/>
    <w:rsid w:val="00692B65"/>
    <w:rsid w:val="00692CED"/>
    <w:rsid w:val="00693129"/>
    <w:rsid w:val="00693C68"/>
    <w:rsid w:val="00694613"/>
    <w:rsid w:val="00694620"/>
    <w:rsid w:val="00695172"/>
    <w:rsid w:val="006951DC"/>
    <w:rsid w:val="00695BE9"/>
    <w:rsid w:val="00695F14"/>
    <w:rsid w:val="00696F5F"/>
    <w:rsid w:val="006971E9"/>
    <w:rsid w:val="0069779F"/>
    <w:rsid w:val="006A0E3E"/>
    <w:rsid w:val="006A2BAF"/>
    <w:rsid w:val="006A2FBC"/>
    <w:rsid w:val="006A3E2C"/>
    <w:rsid w:val="006A442B"/>
    <w:rsid w:val="006A4879"/>
    <w:rsid w:val="006A4C4A"/>
    <w:rsid w:val="006A57DF"/>
    <w:rsid w:val="006A5CC9"/>
    <w:rsid w:val="006A5D51"/>
    <w:rsid w:val="006A60D2"/>
    <w:rsid w:val="006A62F1"/>
    <w:rsid w:val="006A6E95"/>
    <w:rsid w:val="006A71AB"/>
    <w:rsid w:val="006A7218"/>
    <w:rsid w:val="006A7385"/>
    <w:rsid w:val="006A7874"/>
    <w:rsid w:val="006A7F8C"/>
    <w:rsid w:val="006B0219"/>
    <w:rsid w:val="006B08EE"/>
    <w:rsid w:val="006B1070"/>
    <w:rsid w:val="006B18B3"/>
    <w:rsid w:val="006B232E"/>
    <w:rsid w:val="006B2704"/>
    <w:rsid w:val="006B2EF5"/>
    <w:rsid w:val="006B31CC"/>
    <w:rsid w:val="006B505E"/>
    <w:rsid w:val="006B60FF"/>
    <w:rsid w:val="006B6AE3"/>
    <w:rsid w:val="006B6CB9"/>
    <w:rsid w:val="006B751B"/>
    <w:rsid w:val="006C0004"/>
    <w:rsid w:val="006C01BA"/>
    <w:rsid w:val="006C069B"/>
    <w:rsid w:val="006C0766"/>
    <w:rsid w:val="006C1564"/>
    <w:rsid w:val="006C15CD"/>
    <w:rsid w:val="006C186D"/>
    <w:rsid w:val="006C2140"/>
    <w:rsid w:val="006C2C76"/>
    <w:rsid w:val="006C38A0"/>
    <w:rsid w:val="006C3972"/>
    <w:rsid w:val="006C3A37"/>
    <w:rsid w:val="006C3E27"/>
    <w:rsid w:val="006C3EA0"/>
    <w:rsid w:val="006C4FCB"/>
    <w:rsid w:val="006C5877"/>
    <w:rsid w:val="006C64A3"/>
    <w:rsid w:val="006C72D4"/>
    <w:rsid w:val="006C7FFE"/>
    <w:rsid w:val="006D04E6"/>
    <w:rsid w:val="006D0E2D"/>
    <w:rsid w:val="006D17E8"/>
    <w:rsid w:val="006D223C"/>
    <w:rsid w:val="006D243A"/>
    <w:rsid w:val="006D2A13"/>
    <w:rsid w:val="006D2A73"/>
    <w:rsid w:val="006D2BAD"/>
    <w:rsid w:val="006D3124"/>
    <w:rsid w:val="006D3387"/>
    <w:rsid w:val="006D33FB"/>
    <w:rsid w:val="006D351D"/>
    <w:rsid w:val="006D3B67"/>
    <w:rsid w:val="006D4A00"/>
    <w:rsid w:val="006D660A"/>
    <w:rsid w:val="006D70A6"/>
    <w:rsid w:val="006D7601"/>
    <w:rsid w:val="006E0070"/>
    <w:rsid w:val="006E015F"/>
    <w:rsid w:val="006E0846"/>
    <w:rsid w:val="006E08EE"/>
    <w:rsid w:val="006E2634"/>
    <w:rsid w:val="006E2BD9"/>
    <w:rsid w:val="006E2FB5"/>
    <w:rsid w:val="006E4397"/>
    <w:rsid w:val="006E4C23"/>
    <w:rsid w:val="006E4E52"/>
    <w:rsid w:val="006E5367"/>
    <w:rsid w:val="006E6964"/>
    <w:rsid w:val="006F0080"/>
    <w:rsid w:val="006F0919"/>
    <w:rsid w:val="006F0B9F"/>
    <w:rsid w:val="006F1091"/>
    <w:rsid w:val="006F14EA"/>
    <w:rsid w:val="006F1A0F"/>
    <w:rsid w:val="006F1A1A"/>
    <w:rsid w:val="006F1F07"/>
    <w:rsid w:val="006F238F"/>
    <w:rsid w:val="006F2912"/>
    <w:rsid w:val="006F2DBE"/>
    <w:rsid w:val="006F2E91"/>
    <w:rsid w:val="006F3C96"/>
    <w:rsid w:val="006F3F72"/>
    <w:rsid w:val="006F4117"/>
    <w:rsid w:val="006F453A"/>
    <w:rsid w:val="006F4BC3"/>
    <w:rsid w:val="006F5145"/>
    <w:rsid w:val="006F54E4"/>
    <w:rsid w:val="006F5ACC"/>
    <w:rsid w:val="006F5E43"/>
    <w:rsid w:val="006F6150"/>
    <w:rsid w:val="006F61C9"/>
    <w:rsid w:val="006F6AF8"/>
    <w:rsid w:val="006F6E6D"/>
    <w:rsid w:val="006F78B6"/>
    <w:rsid w:val="006F7DDF"/>
    <w:rsid w:val="0070014E"/>
    <w:rsid w:val="0070062C"/>
    <w:rsid w:val="0070204C"/>
    <w:rsid w:val="007033DB"/>
    <w:rsid w:val="00703571"/>
    <w:rsid w:val="00703A6C"/>
    <w:rsid w:val="00703FE5"/>
    <w:rsid w:val="0070590B"/>
    <w:rsid w:val="00705A65"/>
    <w:rsid w:val="007061C4"/>
    <w:rsid w:val="00707230"/>
    <w:rsid w:val="007079BA"/>
    <w:rsid w:val="007111AD"/>
    <w:rsid w:val="00711FE8"/>
    <w:rsid w:val="00712D0E"/>
    <w:rsid w:val="0071420D"/>
    <w:rsid w:val="00715240"/>
    <w:rsid w:val="007153D7"/>
    <w:rsid w:val="00715EBB"/>
    <w:rsid w:val="00716547"/>
    <w:rsid w:val="00717007"/>
    <w:rsid w:val="0071714A"/>
    <w:rsid w:val="00717E6B"/>
    <w:rsid w:val="00717F72"/>
    <w:rsid w:val="00720E46"/>
    <w:rsid w:val="007212DE"/>
    <w:rsid w:val="007216E7"/>
    <w:rsid w:val="00721DFB"/>
    <w:rsid w:val="00721FC9"/>
    <w:rsid w:val="0072236E"/>
    <w:rsid w:val="00723178"/>
    <w:rsid w:val="00723368"/>
    <w:rsid w:val="007234FF"/>
    <w:rsid w:val="007237E2"/>
    <w:rsid w:val="007242BA"/>
    <w:rsid w:val="0073006E"/>
    <w:rsid w:val="007300F5"/>
    <w:rsid w:val="00730FF5"/>
    <w:rsid w:val="0073118E"/>
    <w:rsid w:val="007317EB"/>
    <w:rsid w:val="00731FA7"/>
    <w:rsid w:val="007326FD"/>
    <w:rsid w:val="00732F3D"/>
    <w:rsid w:val="0073313E"/>
    <w:rsid w:val="007337B7"/>
    <w:rsid w:val="00733C1F"/>
    <w:rsid w:val="00733D62"/>
    <w:rsid w:val="00733EAC"/>
    <w:rsid w:val="00734163"/>
    <w:rsid w:val="00734EB3"/>
    <w:rsid w:val="007350DE"/>
    <w:rsid w:val="007362B6"/>
    <w:rsid w:val="00736B54"/>
    <w:rsid w:val="00736B72"/>
    <w:rsid w:val="00737E94"/>
    <w:rsid w:val="00740EB5"/>
    <w:rsid w:val="0074139E"/>
    <w:rsid w:val="00742854"/>
    <w:rsid w:val="00742883"/>
    <w:rsid w:val="00742AF4"/>
    <w:rsid w:val="00742F8F"/>
    <w:rsid w:val="007438AA"/>
    <w:rsid w:val="00743D04"/>
    <w:rsid w:val="007441DC"/>
    <w:rsid w:val="007443FF"/>
    <w:rsid w:val="00745642"/>
    <w:rsid w:val="00745BC4"/>
    <w:rsid w:val="007463A1"/>
    <w:rsid w:val="00746889"/>
    <w:rsid w:val="0074714D"/>
    <w:rsid w:val="0074774B"/>
    <w:rsid w:val="007479EA"/>
    <w:rsid w:val="00750354"/>
    <w:rsid w:val="007503D7"/>
    <w:rsid w:val="00750CFD"/>
    <w:rsid w:val="00750DDA"/>
    <w:rsid w:val="0075280A"/>
    <w:rsid w:val="00753658"/>
    <w:rsid w:val="00754196"/>
    <w:rsid w:val="00754242"/>
    <w:rsid w:val="007549F2"/>
    <w:rsid w:val="00754EE5"/>
    <w:rsid w:val="007556F7"/>
    <w:rsid w:val="00756642"/>
    <w:rsid w:val="00756D1A"/>
    <w:rsid w:val="00756F3A"/>
    <w:rsid w:val="00761786"/>
    <w:rsid w:val="00761DA3"/>
    <w:rsid w:val="00763AF0"/>
    <w:rsid w:val="00764EA2"/>
    <w:rsid w:val="00765F8E"/>
    <w:rsid w:val="00766024"/>
    <w:rsid w:val="007702EC"/>
    <w:rsid w:val="00772970"/>
    <w:rsid w:val="007729F3"/>
    <w:rsid w:val="00772B87"/>
    <w:rsid w:val="00772C8D"/>
    <w:rsid w:val="00772EB3"/>
    <w:rsid w:val="007730D0"/>
    <w:rsid w:val="007747C1"/>
    <w:rsid w:val="00774874"/>
    <w:rsid w:val="00774E3F"/>
    <w:rsid w:val="00776C1A"/>
    <w:rsid w:val="0077744A"/>
    <w:rsid w:val="00777702"/>
    <w:rsid w:val="00780594"/>
    <w:rsid w:val="00780948"/>
    <w:rsid w:val="00781E5B"/>
    <w:rsid w:val="00782085"/>
    <w:rsid w:val="0078244D"/>
    <w:rsid w:val="00782677"/>
    <w:rsid w:val="00782CF2"/>
    <w:rsid w:val="00782D20"/>
    <w:rsid w:val="00783D5C"/>
    <w:rsid w:val="00783F03"/>
    <w:rsid w:val="00784529"/>
    <w:rsid w:val="007845A9"/>
    <w:rsid w:val="00784715"/>
    <w:rsid w:val="00784C0F"/>
    <w:rsid w:val="007856C3"/>
    <w:rsid w:val="007861CD"/>
    <w:rsid w:val="00786D6B"/>
    <w:rsid w:val="00786DB1"/>
    <w:rsid w:val="00787092"/>
    <w:rsid w:val="0079138A"/>
    <w:rsid w:val="007913C4"/>
    <w:rsid w:val="007915E1"/>
    <w:rsid w:val="00791635"/>
    <w:rsid w:val="00792428"/>
    <w:rsid w:val="0079449C"/>
    <w:rsid w:val="00794AE9"/>
    <w:rsid w:val="007951CE"/>
    <w:rsid w:val="007956E9"/>
    <w:rsid w:val="00797BBC"/>
    <w:rsid w:val="007A19E4"/>
    <w:rsid w:val="007A26CD"/>
    <w:rsid w:val="007A3E42"/>
    <w:rsid w:val="007A4CF1"/>
    <w:rsid w:val="007A7582"/>
    <w:rsid w:val="007A77EB"/>
    <w:rsid w:val="007B00ED"/>
    <w:rsid w:val="007B0FC1"/>
    <w:rsid w:val="007B1941"/>
    <w:rsid w:val="007B28B4"/>
    <w:rsid w:val="007B3002"/>
    <w:rsid w:val="007B6925"/>
    <w:rsid w:val="007B693F"/>
    <w:rsid w:val="007B6D95"/>
    <w:rsid w:val="007B6F85"/>
    <w:rsid w:val="007B7E64"/>
    <w:rsid w:val="007C06AE"/>
    <w:rsid w:val="007C0A4A"/>
    <w:rsid w:val="007C1D0C"/>
    <w:rsid w:val="007C2097"/>
    <w:rsid w:val="007C211D"/>
    <w:rsid w:val="007C3641"/>
    <w:rsid w:val="007C36AC"/>
    <w:rsid w:val="007C407E"/>
    <w:rsid w:val="007C41FF"/>
    <w:rsid w:val="007C488F"/>
    <w:rsid w:val="007C4FBF"/>
    <w:rsid w:val="007C54E3"/>
    <w:rsid w:val="007C5C9A"/>
    <w:rsid w:val="007C5CA6"/>
    <w:rsid w:val="007C634B"/>
    <w:rsid w:val="007C6D04"/>
    <w:rsid w:val="007C6EC6"/>
    <w:rsid w:val="007C6FCE"/>
    <w:rsid w:val="007C70A0"/>
    <w:rsid w:val="007C796A"/>
    <w:rsid w:val="007C7A58"/>
    <w:rsid w:val="007D0820"/>
    <w:rsid w:val="007D0CFF"/>
    <w:rsid w:val="007D24D3"/>
    <w:rsid w:val="007D2585"/>
    <w:rsid w:val="007D2C7C"/>
    <w:rsid w:val="007D2F40"/>
    <w:rsid w:val="007D3B42"/>
    <w:rsid w:val="007D3E00"/>
    <w:rsid w:val="007D416C"/>
    <w:rsid w:val="007D5041"/>
    <w:rsid w:val="007D5B50"/>
    <w:rsid w:val="007D5E5E"/>
    <w:rsid w:val="007D6CD1"/>
    <w:rsid w:val="007D6FD9"/>
    <w:rsid w:val="007D7027"/>
    <w:rsid w:val="007D7039"/>
    <w:rsid w:val="007D72FE"/>
    <w:rsid w:val="007D7673"/>
    <w:rsid w:val="007D7CE4"/>
    <w:rsid w:val="007E11B9"/>
    <w:rsid w:val="007E1B18"/>
    <w:rsid w:val="007E1CD9"/>
    <w:rsid w:val="007E37D8"/>
    <w:rsid w:val="007E39EB"/>
    <w:rsid w:val="007E4693"/>
    <w:rsid w:val="007E5907"/>
    <w:rsid w:val="007E593C"/>
    <w:rsid w:val="007E5EFD"/>
    <w:rsid w:val="007E609C"/>
    <w:rsid w:val="007E701F"/>
    <w:rsid w:val="007E70B4"/>
    <w:rsid w:val="007F1123"/>
    <w:rsid w:val="007F1430"/>
    <w:rsid w:val="007F19EB"/>
    <w:rsid w:val="007F304F"/>
    <w:rsid w:val="007F329D"/>
    <w:rsid w:val="007F3B91"/>
    <w:rsid w:val="007F40A5"/>
    <w:rsid w:val="007F4174"/>
    <w:rsid w:val="007F51CD"/>
    <w:rsid w:val="007F5207"/>
    <w:rsid w:val="007F5FC9"/>
    <w:rsid w:val="007F60A8"/>
    <w:rsid w:val="007F6F3B"/>
    <w:rsid w:val="007F71A6"/>
    <w:rsid w:val="007F7235"/>
    <w:rsid w:val="007F78E5"/>
    <w:rsid w:val="008015DD"/>
    <w:rsid w:val="00802FBC"/>
    <w:rsid w:val="00803966"/>
    <w:rsid w:val="00803C80"/>
    <w:rsid w:val="00804746"/>
    <w:rsid w:val="008058C5"/>
    <w:rsid w:val="00805A33"/>
    <w:rsid w:val="00806619"/>
    <w:rsid w:val="00806F5F"/>
    <w:rsid w:val="008071BA"/>
    <w:rsid w:val="008074F2"/>
    <w:rsid w:val="008075A6"/>
    <w:rsid w:val="00807859"/>
    <w:rsid w:val="00810C43"/>
    <w:rsid w:val="008112AD"/>
    <w:rsid w:val="00811947"/>
    <w:rsid w:val="00812198"/>
    <w:rsid w:val="00813D84"/>
    <w:rsid w:val="0081468A"/>
    <w:rsid w:val="00814AE9"/>
    <w:rsid w:val="00814CDE"/>
    <w:rsid w:val="00815A62"/>
    <w:rsid w:val="00815F2B"/>
    <w:rsid w:val="00816094"/>
    <w:rsid w:val="00816686"/>
    <w:rsid w:val="0081683F"/>
    <w:rsid w:val="00817520"/>
    <w:rsid w:val="008176E4"/>
    <w:rsid w:val="00820045"/>
    <w:rsid w:val="00820314"/>
    <w:rsid w:val="00820E0F"/>
    <w:rsid w:val="00821175"/>
    <w:rsid w:val="0082172A"/>
    <w:rsid w:val="00821BB9"/>
    <w:rsid w:val="00821D06"/>
    <w:rsid w:val="00821FD2"/>
    <w:rsid w:val="008223DA"/>
    <w:rsid w:val="00822775"/>
    <w:rsid w:val="00822BE0"/>
    <w:rsid w:val="00825F15"/>
    <w:rsid w:val="00826A83"/>
    <w:rsid w:val="00826FCF"/>
    <w:rsid w:val="00827452"/>
    <w:rsid w:val="008301AB"/>
    <w:rsid w:val="00831AF7"/>
    <w:rsid w:val="00831F8A"/>
    <w:rsid w:val="008327D7"/>
    <w:rsid w:val="00834F0F"/>
    <w:rsid w:val="00835A61"/>
    <w:rsid w:val="00835B91"/>
    <w:rsid w:val="00835CAE"/>
    <w:rsid w:val="00835D39"/>
    <w:rsid w:val="00836433"/>
    <w:rsid w:val="00837259"/>
    <w:rsid w:val="00837351"/>
    <w:rsid w:val="00837653"/>
    <w:rsid w:val="008406FD"/>
    <w:rsid w:val="0084218E"/>
    <w:rsid w:val="0084251E"/>
    <w:rsid w:val="00842BA3"/>
    <w:rsid w:val="00842D02"/>
    <w:rsid w:val="00843B22"/>
    <w:rsid w:val="008446F0"/>
    <w:rsid w:val="0084514F"/>
    <w:rsid w:val="00845298"/>
    <w:rsid w:val="00846807"/>
    <w:rsid w:val="00846DC3"/>
    <w:rsid w:val="0084737D"/>
    <w:rsid w:val="0085022A"/>
    <w:rsid w:val="0085024C"/>
    <w:rsid w:val="00850D14"/>
    <w:rsid w:val="008514CB"/>
    <w:rsid w:val="008518A5"/>
    <w:rsid w:val="00852276"/>
    <w:rsid w:val="00852418"/>
    <w:rsid w:val="00852865"/>
    <w:rsid w:val="0085298F"/>
    <w:rsid w:val="00853296"/>
    <w:rsid w:val="008537EC"/>
    <w:rsid w:val="00853B4C"/>
    <w:rsid w:val="008540F2"/>
    <w:rsid w:val="00854C27"/>
    <w:rsid w:val="00855654"/>
    <w:rsid w:val="008556C7"/>
    <w:rsid w:val="00855C9F"/>
    <w:rsid w:val="0085635C"/>
    <w:rsid w:val="00857050"/>
    <w:rsid w:val="00857817"/>
    <w:rsid w:val="0086252E"/>
    <w:rsid w:val="00862B6A"/>
    <w:rsid w:val="00862C44"/>
    <w:rsid w:val="00862DAF"/>
    <w:rsid w:val="0086355B"/>
    <w:rsid w:val="00863A7A"/>
    <w:rsid w:val="00863C60"/>
    <w:rsid w:val="008640FC"/>
    <w:rsid w:val="00865943"/>
    <w:rsid w:val="00865F09"/>
    <w:rsid w:val="0086654F"/>
    <w:rsid w:val="008675D0"/>
    <w:rsid w:val="008677D3"/>
    <w:rsid w:val="00872492"/>
    <w:rsid w:val="0087416F"/>
    <w:rsid w:val="008742F5"/>
    <w:rsid w:val="008751FA"/>
    <w:rsid w:val="0087527C"/>
    <w:rsid w:val="00875875"/>
    <w:rsid w:val="008758F4"/>
    <w:rsid w:val="00875CD5"/>
    <w:rsid w:val="00875F5B"/>
    <w:rsid w:val="008803C9"/>
    <w:rsid w:val="008804F0"/>
    <w:rsid w:val="00880A5B"/>
    <w:rsid w:val="00880C89"/>
    <w:rsid w:val="0088163E"/>
    <w:rsid w:val="0088194D"/>
    <w:rsid w:val="00882888"/>
    <w:rsid w:val="00883750"/>
    <w:rsid w:val="00883784"/>
    <w:rsid w:val="00883F9E"/>
    <w:rsid w:val="00886F74"/>
    <w:rsid w:val="008878F5"/>
    <w:rsid w:val="0089071C"/>
    <w:rsid w:val="00890D1C"/>
    <w:rsid w:val="00892640"/>
    <w:rsid w:val="00892C5F"/>
    <w:rsid w:val="00892E6C"/>
    <w:rsid w:val="00893465"/>
    <w:rsid w:val="00894613"/>
    <w:rsid w:val="00894E1B"/>
    <w:rsid w:val="00895D38"/>
    <w:rsid w:val="00895E32"/>
    <w:rsid w:val="008960D8"/>
    <w:rsid w:val="008967AC"/>
    <w:rsid w:val="008A079B"/>
    <w:rsid w:val="008A0AFB"/>
    <w:rsid w:val="008A139F"/>
    <w:rsid w:val="008A140D"/>
    <w:rsid w:val="008A18F3"/>
    <w:rsid w:val="008A1D21"/>
    <w:rsid w:val="008A26E8"/>
    <w:rsid w:val="008A291E"/>
    <w:rsid w:val="008A3212"/>
    <w:rsid w:val="008A5B01"/>
    <w:rsid w:val="008A6CAE"/>
    <w:rsid w:val="008A7B12"/>
    <w:rsid w:val="008B008D"/>
    <w:rsid w:val="008B12F4"/>
    <w:rsid w:val="008B1466"/>
    <w:rsid w:val="008B2EB1"/>
    <w:rsid w:val="008B3567"/>
    <w:rsid w:val="008B3631"/>
    <w:rsid w:val="008B3824"/>
    <w:rsid w:val="008B38E5"/>
    <w:rsid w:val="008B3BA8"/>
    <w:rsid w:val="008B3D4D"/>
    <w:rsid w:val="008B3FB6"/>
    <w:rsid w:val="008B431E"/>
    <w:rsid w:val="008B44BC"/>
    <w:rsid w:val="008B466B"/>
    <w:rsid w:val="008B477A"/>
    <w:rsid w:val="008B4DD5"/>
    <w:rsid w:val="008B4EEE"/>
    <w:rsid w:val="008B4F13"/>
    <w:rsid w:val="008B5DBA"/>
    <w:rsid w:val="008B69D7"/>
    <w:rsid w:val="008B7582"/>
    <w:rsid w:val="008B7A20"/>
    <w:rsid w:val="008B7C12"/>
    <w:rsid w:val="008B7D30"/>
    <w:rsid w:val="008C0542"/>
    <w:rsid w:val="008C0FFB"/>
    <w:rsid w:val="008C10A5"/>
    <w:rsid w:val="008C133F"/>
    <w:rsid w:val="008C22AA"/>
    <w:rsid w:val="008C2B77"/>
    <w:rsid w:val="008C2D98"/>
    <w:rsid w:val="008C2E1E"/>
    <w:rsid w:val="008C3570"/>
    <w:rsid w:val="008C6263"/>
    <w:rsid w:val="008C627A"/>
    <w:rsid w:val="008C65B0"/>
    <w:rsid w:val="008D0447"/>
    <w:rsid w:val="008D0533"/>
    <w:rsid w:val="008D069D"/>
    <w:rsid w:val="008D1870"/>
    <w:rsid w:val="008D1BAF"/>
    <w:rsid w:val="008D1BB3"/>
    <w:rsid w:val="008D2223"/>
    <w:rsid w:val="008D53B6"/>
    <w:rsid w:val="008D5486"/>
    <w:rsid w:val="008D5979"/>
    <w:rsid w:val="008D5D2B"/>
    <w:rsid w:val="008D6E6E"/>
    <w:rsid w:val="008D7EB6"/>
    <w:rsid w:val="008E0379"/>
    <w:rsid w:val="008E083D"/>
    <w:rsid w:val="008E11DC"/>
    <w:rsid w:val="008E1B44"/>
    <w:rsid w:val="008E1E48"/>
    <w:rsid w:val="008E218C"/>
    <w:rsid w:val="008E2FD7"/>
    <w:rsid w:val="008E47ED"/>
    <w:rsid w:val="008E59EB"/>
    <w:rsid w:val="008E79F2"/>
    <w:rsid w:val="008E7F4B"/>
    <w:rsid w:val="008F12A5"/>
    <w:rsid w:val="008F1718"/>
    <w:rsid w:val="008F2006"/>
    <w:rsid w:val="008F2BF1"/>
    <w:rsid w:val="008F39E8"/>
    <w:rsid w:val="008F3FCD"/>
    <w:rsid w:val="008F454B"/>
    <w:rsid w:val="008F4E68"/>
    <w:rsid w:val="008F533F"/>
    <w:rsid w:val="008F597B"/>
    <w:rsid w:val="008F6B06"/>
    <w:rsid w:val="009003A8"/>
    <w:rsid w:val="00900563"/>
    <w:rsid w:val="00901C1C"/>
    <w:rsid w:val="00901D01"/>
    <w:rsid w:val="0090208C"/>
    <w:rsid w:val="009029DC"/>
    <w:rsid w:val="00902EA0"/>
    <w:rsid w:val="00902F96"/>
    <w:rsid w:val="009034DF"/>
    <w:rsid w:val="00903975"/>
    <w:rsid w:val="00903ADE"/>
    <w:rsid w:val="00903E8D"/>
    <w:rsid w:val="00904869"/>
    <w:rsid w:val="009059A5"/>
    <w:rsid w:val="009064AB"/>
    <w:rsid w:val="009074F6"/>
    <w:rsid w:val="00907CF2"/>
    <w:rsid w:val="009107C7"/>
    <w:rsid w:val="00910F3B"/>
    <w:rsid w:val="0091122B"/>
    <w:rsid w:val="00915BF9"/>
    <w:rsid w:val="00915C59"/>
    <w:rsid w:val="0091655B"/>
    <w:rsid w:val="00916C50"/>
    <w:rsid w:val="00917265"/>
    <w:rsid w:val="009173EB"/>
    <w:rsid w:val="00920722"/>
    <w:rsid w:val="00921771"/>
    <w:rsid w:val="00921A5F"/>
    <w:rsid w:val="00922368"/>
    <w:rsid w:val="00923307"/>
    <w:rsid w:val="00924B80"/>
    <w:rsid w:val="009259FF"/>
    <w:rsid w:val="009265D2"/>
    <w:rsid w:val="00927116"/>
    <w:rsid w:val="00927A61"/>
    <w:rsid w:val="0093186D"/>
    <w:rsid w:val="00931ACB"/>
    <w:rsid w:val="00931B28"/>
    <w:rsid w:val="00931B66"/>
    <w:rsid w:val="00932121"/>
    <w:rsid w:val="00932137"/>
    <w:rsid w:val="009322EF"/>
    <w:rsid w:val="00932462"/>
    <w:rsid w:val="00932545"/>
    <w:rsid w:val="00935CA6"/>
    <w:rsid w:val="009373B2"/>
    <w:rsid w:val="00937F8F"/>
    <w:rsid w:val="009403B3"/>
    <w:rsid w:val="009407E1"/>
    <w:rsid w:val="00940DCE"/>
    <w:rsid w:val="00941222"/>
    <w:rsid w:val="00941E2F"/>
    <w:rsid w:val="00942909"/>
    <w:rsid w:val="009429F9"/>
    <w:rsid w:val="00942C34"/>
    <w:rsid w:val="009436EE"/>
    <w:rsid w:val="009441BE"/>
    <w:rsid w:val="009441DB"/>
    <w:rsid w:val="0094424E"/>
    <w:rsid w:val="00945A07"/>
    <w:rsid w:val="00945A4C"/>
    <w:rsid w:val="00945B6D"/>
    <w:rsid w:val="009464A5"/>
    <w:rsid w:val="0094720C"/>
    <w:rsid w:val="00947C9C"/>
    <w:rsid w:val="00951F82"/>
    <w:rsid w:val="0095225B"/>
    <w:rsid w:val="00952B74"/>
    <w:rsid w:val="00952E2C"/>
    <w:rsid w:val="00953333"/>
    <w:rsid w:val="009536D4"/>
    <w:rsid w:val="00955130"/>
    <w:rsid w:val="0095581A"/>
    <w:rsid w:val="00955B3D"/>
    <w:rsid w:val="00955C6A"/>
    <w:rsid w:val="0095628E"/>
    <w:rsid w:val="009567B2"/>
    <w:rsid w:val="00956E03"/>
    <w:rsid w:val="00957FB5"/>
    <w:rsid w:val="009603E8"/>
    <w:rsid w:val="00960BD6"/>
    <w:rsid w:val="009623EB"/>
    <w:rsid w:val="00962F69"/>
    <w:rsid w:val="009631E1"/>
    <w:rsid w:val="009635A1"/>
    <w:rsid w:val="00963BB9"/>
    <w:rsid w:val="00963D87"/>
    <w:rsid w:val="009646A3"/>
    <w:rsid w:val="00965579"/>
    <w:rsid w:val="009667C9"/>
    <w:rsid w:val="00967663"/>
    <w:rsid w:val="009700C9"/>
    <w:rsid w:val="00970AF0"/>
    <w:rsid w:val="009716B1"/>
    <w:rsid w:val="00971938"/>
    <w:rsid w:val="0097237F"/>
    <w:rsid w:val="00972893"/>
    <w:rsid w:val="00972912"/>
    <w:rsid w:val="00972AEA"/>
    <w:rsid w:val="00975E2C"/>
    <w:rsid w:val="0097698B"/>
    <w:rsid w:val="00977395"/>
    <w:rsid w:val="009773D8"/>
    <w:rsid w:val="00980144"/>
    <w:rsid w:val="00980503"/>
    <w:rsid w:val="00981213"/>
    <w:rsid w:val="00982022"/>
    <w:rsid w:val="00982575"/>
    <w:rsid w:val="00982AFF"/>
    <w:rsid w:val="00984005"/>
    <w:rsid w:val="00984389"/>
    <w:rsid w:val="0098457C"/>
    <w:rsid w:val="00984D9B"/>
    <w:rsid w:val="00986082"/>
    <w:rsid w:val="00986369"/>
    <w:rsid w:val="009870D8"/>
    <w:rsid w:val="00987333"/>
    <w:rsid w:val="0098784A"/>
    <w:rsid w:val="00987879"/>
    <w:rsid w:val="00987FA2"/>
    <w:rsid w:val="00990332"/>
    <w:rsid w:val="00990B14"/>
    <w:rsid w:val="0099121A"/>
    <w:rsid w:val="0099207D"/>
    <w:rsid w:val="009923E8"/>
    <w:rsid w:val="009943D4"/>
    <w:rsid w:val="00994E67"/>
    <w:rsid w:val="00996C51"/>
    <w:rsid w:val="00997E3F"/>
    <w:rsid w:val="009A0CA6"/>
    <w:rsid w:val="009A1A4C"/>
    <w:rsid w:val="009A26C3"/>
    <w:rsid w:val="009A2B7E"/>
    <w:rsid w:val="009A308E"/>
    <w:rsid w:val="009A35AC"/>
    <w:rsid w:val="009A5336"/>
    <w:rsid w:val="009A6BD2"/>
    <w:rsid w:val="009A6D86"/>
    <w:rsid w:val="009B0E1C"/>
    <w:rsid w:val="009B31CE"/>
    <w:rsid w:val="009B38A7"/>
    <w:rsid w:val="009B3E2E"/>
    <w:rsid w:val="009B41AA"/>
    <w:rsid w:val="009B46BF"/>
    <w:rsid w:val="009B5052"/>
    <w:rsid w:val="009B53A1"/>
    <w:rsid w:val="009B5D03"/>
    <w:rsid w:val="009B79A1"/>
    <w:rsid w:val="009C1181"/>
    <w:rsid w:val="009C1B05"/>
    <w:rsid w:val="009C1FD6"/>
    <w:rsid w:val="009C235E"/>
    <w:rsid w:val="009C24AD"/>
    <w:rsid w:val="009C2DE0"/>
    <w:rsid w:val="009C3051"/>
    <w:rsid w:val="009C3889"/>
    <w:rsid w:val="009C4B69"/>
    <w:rsid w:val="009C4B6F"/>
    <w:rsid w:val="009C4DF3"/>
    <w:rsid w:val="009C5299"/>
    <w:rsid w:val="009C5835"/>
    <w:rsid w:val="009C61DE"/>
    <w:rsid w:val="009C6215"/>
    <w:rsid w:val="009C7620"/>
    <w:rsid w:val="009C7A98"/>
    <w:rsid w:val="009C7E82"/>
    <w:rsid w:val="009D010B"/>
    <w:rsid w:val="009D177E"/>
    <w:rsid w:val="009D242C"/>
    <w:rsid w:val="009D2930"/>
    <w:rsid w:val="009D2E4D"/>
    <w:rsid w:val="009D3048"/>
    <w:rsid w:val="009D3153"/>
    <w:rsid w:val="009D3741"/>
    <w:rsid w:val="009D3847"/>
    <w:rsid w:val="009D410A"/>
    <w:rsid w:val="009D4B1A"/>
    <w:rsid w:val="009D5201"/>
    <w:rsid w:val="009D5E1B"/>
    <w:rsid w:val="009D5ECF"/>
    <w:rsid w:val="009D7B45"/>
    <w:rsid w:val="009D7E25"/>
    <w:rsid w:val="009E0327"/>
    <w:rsid w:val="009E0EDE"/>
    <w:rsid w:val="009E1108"/>
    <w:rsid w:val="009E15A8"/>
    <w:rsid w:val="009E375A"/>
    <w:rsid w:val="009E3ED8"/>
    <w:rsid w:val="009E43F9"/>
    <w:rsid w:val="009E4838"/>
    <w:rsid w:val="009E4A26"/>
    <w:rsid w:val="009E4F8B"/>
    <w:rsid w:val="009E52C1"/>
    <w:rsid w:val="009E596C"/>
    <w:rsid w:val="009E59DE"/>
    <w:rsid w:val="009E6418"/>
    <w:rsid w:val="009E688C"/>
    <w:rsid w:val="009E6DC8"/>
    <w:rsid w:val="009E6F0F"/>
    <w:rsid w:val="009E75A8"/>
    <w:rsid w:val="009F10E8"/>
    <w:rsid w:val="009F1583"/>
    <w:rsid w:val="009F2B11"/>
    <w:rsid w:val="009F3370"/>
    <w:rsid w:val="009F421F"/>
    <w:rsid w:val="009F48F5"/>
    <w:rsid w:val="009F4E2F"/>
    <w:rsid w:val="009F63A2"/>
    <w:rsid w:val="009F746A"/>
    <w:rsid w:val="009F7EA1"/>
    <w:rsid w:val="00A006EF"/>
    <w:rsid w:val="00A02204"/>
    <w:rsid w:val="00A026D9"/>
    <w:rsid w:val="00A0390B"/>
    <w:rsid w:val="00A03A6E"/>
    <w:rsid w:val="00A03F28"/>
    <w:rsid w:val="00A04F89"/>
    <w:rsid w:val="00A05D9F"/>
    <w:rsid w:val="00A060CD"/>
    <w:rsid w:val="00A064F8"/>
    <w:rsid w:val="00A073DA"/>
    <w:rsid w:val="00A077E9"/>
    <w:rsid w:val="00A07929"/>
    <w:rsid w:val="00A07F90"/>
    <w:rsid w:val="00A07F98"/>
    <w:rsid w:val="00A1016B"/>
    <w:rsid w:val="00A112EB"/>
    <w:rsid w:val="00A127FB"/>
    <w:rsid w:val="00A135DA"/>
    <w:rsid w:val="00A13792"/>
    <w:rsid w:val="00A13C49"/>
    <w:rsid w:val="00A1461E"/>
    <w:rsid w:val="00A15314"/>
    <w:rsid w:val="00A15AB3"/>
    <w:rsid w:val="00A16EE0"/>
    <w:rsid w:val="00A1722E"/>
    <w:rsid w:val="00A175F0"/>
    <w:rsid w:val="00A178E7"/>
    <w:rsid w:val="00A20149"/>
    <w:rsid w:val="00A215C0"/>
    <w:rsid w:val="00A22F8F"/>
    <w:rsid w:val="00A22FC0"/>
    <w:rsid w:val="00A2346E"/>
    <w:rsid w:val="00A234A3"/>
    <w:rsid w:val="00A243FF"/>
    <w:rsid w:val="00A244E3"/>
    <w:rsid w:val="00A26430"/>
    <w:rsid w:val="00A2667C"/>
    <w:rsid w:val="00A266C0"/>
    <w:rsid w:val="00A27D65"/>
    <w:rsid w:val="00A27F7D"/>
    <w:rsid w:val="00A30DBB"/>
    <w:rsid w:val="00A31132"/>
    <w:rsid w:val="00A329E9"/>
    <w:rsid w:val="00A32B7A"/>
    <w:rsid w:val="00A34A85"/>
    <w:rsid w:val="00A35326"/>
    <w:rsid w:val="00A35490"/>
    <w:rsid w:val="00A35A95"/>
    <w:rsid w:val="00A3625A"/>
    <w:rsid w:val="00A37349"/>
    <w:rsid w:val="00A373FE"/>
    <w:rsid w:val="00A37F5B"/>
    <w:rsid w:val="00A402B5"/>
    <w:rsid w:val="00A41EAB"/>
    <w:rsid w:val="00A42119"/>
    <w:rsid w:val="00A424F2"/>
    <w:rsid w:val="00A428AB"/>
    <w:rsid w:val="00A43481"/>
    <w:rsid w:val="00A4370D"/>
    <w:rsid w:val="00A439BD"/>
    <w:rsid w:val="00A43D61"/>
    <w:rsid w:val="00A44C4D"/>
    <w:rsid w:val="00A45907"/>
    <w:rsid w:val="00A45D59"/>
    <w:rsid w:val="00A45FCC"/>
    <w:rsid w:val="00A4658A"/>
    <w:rsid w:val="00A46E3B"/>
    <w:rsid w:val="00A47262"/>
    <w:rsid w:val="00A477E2"/>
    <w:rsid w:val="00A502B0"/>
    <w:rsid w:val="00A507CF"/>
    <w:rsid w:val="00A50E1A"/>
    <w:rsid w:val="00A534AE"/>
    <w:rsid w:val="00A5359A"/>
    <w:rsid w:val="00A5424E"/>
    <w:rsid w:val="00A5568F"/>
    <w:rsid w:val="00A55CB1"/>
    <w:rsid w:val="00A55D44"/>
    <w:rsid w:val="00A56027"/>
    <w:rsid w:val="00A56182"/>
    <w:rsid w:val="00A566E9"/>
    <w:rsid w:val="00A5671D"/>
    <w:rsid w:val="00A604C3"/>
    <w:rsid w:val="00A6103B"/>
    <w:rsid w:val="00A6233F"/>
    <w:rsid w:val="00A62560"/>
    <w:rsid w:val="00A62895"/>
    <w:rsid w:val="00A62F00"/>
    <w:rsid w:val="00A636F7"/>
    <w:rsid w:val="00A63E0B"/>
    <w:rsid w:val="00A6440E"/>
    <w:rsid w:val="00A65521"/>
    <w:rsid w:val="00A65884"/>
    <w:rsid w:val="00A67792"/>
    <w:rsid w:val="00A703C9"/>
    <w:rsid w:val="00A7048D"/>
    <w:rsid w:val="00A7113B"/>
    <w:rsid w:val="00A719A6"/>
    <w:rsid w:val="00A719DB"/>
    <w:rsid w:val="00A71C87"/>
    <w:rsid w:val="00A727BB"/>
    <w:rsid w:val="00A73469"/>
    <w:rsid w:val="00A737DC"/>
    <w:rsid w:val="00A73FF6"/>
    <w:rsid w:val="00A74486"/>
    <w:rsid w:val="00A7472E"/>
    <w:rsid w:val="00A74A12"/>
    <w:rsid w:val="00A74A67"/>
    <w:rsid w:val="00A74D79"/>
    <w:rsid w:val="00A74FE7"/>
    <w:rsid w:val="00A74FEA"/>
    <w:rsid w:val="00A81257"/>
    <w:rsid w:val="00A82757"/>
    <w:rsid w:val="00A828B0"/>
    <w:rsid w:val="00A82A23"/>
    <w:rsid w:val="00A82AC2"/>
    <w:rsid w:val="00A834DD"/>
    <w:rsid w:val="00A8367D"/>
    <w:rsid w:val="00A83A89"/>
    <w:rsid w:val="00A85616"/>
    <w:rsid w:val="00A8629D"/>
    <w:rsid w:val="00A86C9B"/>
    <w:rsid w:val="00A8734C"/>
    <w:rsid w:val="00A87F05"/>
    <w:rsid w:val="00A87F41"/>
    <w:rsid w:val="00A904A0"/>
    <w:rsid w:val="00A90C6E"/>
    <w:rsid w:val="00A91FEA"/>
    <w:rsid w:val="00A92652"/>
    <w:rsid w:val="00A92875"/>
    <w:rsid w:val="00A92E6C"/>
    <w:rsid w:val="00A93C72"/>
    <w:rsid w:val="00A945EC"/>
    <w:rsid w:val="00A946DD"/>
    <w:rsid w:val="00A94994"/>
    <w:rsid w:val="00A95960"/>
    <w:rsid w:val="00A9614B"/>
    <w:rsid w:val="00A96BD6"/>
    <w:rsid w:val="00A96C13"/>
    <w:rsid w:val="00A970E9"/>
    <w:rsid w:val="00A978EA"/>
    <w:rsid w:val="00A97BC1"/>
    <w:rsid w:val="00A97F36"/>
    <w:rsid w:val="00AA02CA"/>
    <w:rsid w:val="00AA033B"/>
    <w:rsid w:val="00AA05AC"/>
    <w:rsid w:val="00AA0AAF"/>
    <w:rsid w:val="00AA1086"/>
    <w:rsid w:val="00AA46B5"/>
    <w:rsid w:val="00AA58D9"/>
    <w:rsid w:val="00AA5971"/>
    <w:rsid w:val="00AA5F06"/>
    <w:rsid w:val="00AA6346"/>
    <w:rsid w:val="00AA737C"/>
    <w:rsid w:val="00AA76D3"/>
    <w:rsid w:val="00AB0004"/>
    <w:rsid w:val="00AB0027"/>
    <w:rsid w:val="00AB0369"/>
    <w:rsid w:val="00AB06B1"/>
    <w:rsid w:val="00AB085B"/>
    <w:rsid w:val="00AB16D5"/>
    <w:rsid w:val="00AB1EA0"/>
    <w:rsid w:val="00AB26E4"/>
    <w:rsid w:val="00AB44AE"/>
    <w:rsid w:val="00AB456E"/>
    <w:rsid w:val="00AB4A57"/>
    <w:rsid w:val="00AB582E"/>
    <w:rsid w:val="00AB58B4"/>
    <w:rsid w:val="00AB7636"/>
    <w:rsid w:val="00AB7AA6"/>
    <w:rsid w:val="00AC0E83"/>
    <w:rsid w:val="00AC2258"/>
    <w:rsid w:val="00AC241C"/>
    <w:rsid w:val="00AC31E2"/>
    <w:rsid w:val="00AC622D"/>
    <w:rsid w:val="00AC654A"/>
    <w:rsid w:val="00AC66FF"/>
    <w:rsid w:val="00AD05EE"/>
    <w:rsid w:val="00AD12E7"/>
    <w:rsid w:val="00AD1600"/>
    <w:rsid w:val="00AD1806"/>
    <w:rsid w:val="00AD1E15"/>
    <w:rsid w:val="00AD250D"/>
    <w:rsid w:val="00AD3D6D"/>
    <w:rsid w:val="00AD4340"/>
    <w:rsid w:val="00AD5A91"/>
    <w:rsid w:val="00AD5FA5"/>
    <w:rsid w:val="00AD6048"/>
    <w:rsid w:val="00AD609A"/>
    <w:rsid w:val="00AD6C46"/>
    <w:rsid w:val="00AD6FB3"/>
    <w:rsid w:val="00AD7683"/>
    <w:rsid w:val="00AD7ED0"/>
    <w:rsid w:val="00AE0EBA"/>
    <w:rsid w:val="00AE137C"/>
    <w:rsid w:val="00AE24E9"/>
    <w:rsid w:val="00AE2C72"/>
    <w:rsid w:val="00AE30CB"/>
    <w:rsid w:val="00AE4157"/>
    <w:rsid w:val="00AE45D8"/>
    <w:rsid w:val="00AE48F7"/>
    <w:rsid w:val="00AE6218"/>
    <w:rsid w:val="00AE6944"/>
    <w:rsid w:val="00AE6F6F"/>
    <w:rsid w:val="00AE70A0"/>
    <w:rsid w:val="00AF1370"/>
    <w:rsid w:val="00AF234B"/>
    <w:rsid w:val="00AF2CF2"/>
    <w:rsid w:val="00AF3284"/>
    <w:rsid w:val="00AF32F8"/>
    <w:rsid w:val="00AF3664"/>
    <w:rsid w:val="00AF39F4"/>
    <w:rsid w:val="00AF4579"/>
    <w:rsid w:val="00AF4602"/>
    <w:rsid w:val="00AF46D9"/>
    <w:rsid w:val="00AF4993"/>
    <w:rsid w:val="00AF551F"/>
    <w:rsid w:val="00AF5ED4"/>
    <w:rsid w:val="00AF61EC"/>
    <w:rsid w:val="00AF738B"/>
    <w:rsid w:val="00AF7B36"/>
    <w:rsid w:val="00B01CCA"/>
    <w:rsid w:val="00B026AC"/>
    <w:rsid w:val="00B0298C"/>
    <w:rsid w:val="00B02E87"/>
    <w:rsid w:val="00B03AC3"/>
    <w:rsid w:val="00B04050"/>
    <w:rsid w:val="00B04468"/>
    <w:rsid w:val="00B047BC"/>
    <w:rsid w:val="00B04929"/>
    <w:rsid w:val="00B04EA9"/>
    <w:rsid w:val="00B05055"/>
    <w:rsid w:val="00B06500"/>
    <w:rsid w:val="00B06948"/>
    <w:rsid w:val="00B06BC4"/>
    <w:rsid w:val="00B110D4"/>
    <w:rsid w:val="00B11307"/>
    <w:rsid w:val="00B11718"/>
    <w:rsid w:val="00B11B87"/>
    <w:rsid w:val="00B11BDE"/>
    <w:rsid w:val="00B122B3"/>
    <w:rsid w:val="00B12A4D"/>
    <w:rsid w:val="00B12D78"/>
    <w:rsid w:val="00B12E8E"/>
    <w:rsid w:val="00B136BB"/>
    <w:rsid w:val="00B136E7"/>
    <w:rsid w:val="00B139B9"/>
    <w:rsid w:val="00B1408F"/>
    <w:rsid w:val="00B145C7"/>
    <w:rsid w:val="00B1495E"/>
    <w:rsid w:val="00B14DF0"/>
    <w:rsid w:val="00B16341"/>
    <w:rsid w:val="00B16C62"/>
    <w:rsid w:val="00B16CFB"/>
    <w:rsid w:val="00B17368"/>
    <w:rsid w:val="00B20678"/>
    <w:rsid w:val="00B2088F"/>
    <w:rsid w:val="00B20A7B"/>
    <w:rsid w:val="00B20C37"/>
    <w:rsid w:val="00B213B8"/>
    <w:rsid w:val="00B21520"/>
    <w:rsid w:val="00B21527"/>
    <w:rsid w:val="00B221F5"/>
    <w:rsid w:val="00B23557"/>
    <w:rsid w:val="00B2378D"/>
    <w:rsid w:val="00B25027"/>
    <w:rsid w:val="00B25E22"/>
    <w:rsid w:val="00B26BE7"/>
    <w:rsid w:val="00B2700F"/>
    <w:rsid w:val="00B27A26"/>
    <w:rsid w:val="00B27B1B"/>
    <w:rsid w:val="00B27C4F"/>
    <w:rsid w:val="00B30AA1"/>
    <w:rsid w:val="00B30F3C"/>
    <w:rsid w:val="00B310B2"/>
    <w:rsid w:val="00B316C0"/>
    <w:rsid w:val="00B31B59"/>
    <w:rsid w:val="00B3208E"/>
    <w:rsid w:val="00B3270C"/>
    <w:rsid w:val="00B32BC6"/>
    <w:rsid w:val="00B32F87"/>
    <w:rsid w:val="00B3309E"/>
    <w:rsid w:val="00B3376E"/>
    <w:rsid w:val="00B3392D"/>
    <w:rsid w:val="00B33F47"/>
    <w:rsid w:val="00B3464F"/>
    <w:rsid w:val="00B3686E"/>
    <w:rsid w:val="00B36B79"/>
    <w:rsid w:val="00B409BB"/>
    <w:rsid w:val="00B41976"/>
    <w:rsid w:val="00B43170"/>
    <w:rsid w:val="00B43BEF"/>
    <w:rsid w:val="00B44298"/>
    <w:rsid w:val="00B44400"/>
    <w:rsid w:val="00B449BE"/>
    <w:rsid w:val="00B4559D"/>
    <w:rsid w:val="00B45D94"/>
    <w:rsid w:val="00B45F88"/>
    <w:rsid w:val="00B46E60"/>
    <w:rsid w:val="00B47099"/>
    <w:rsid w:val="00B471A3"/>
    <w:rsid w:val="00B471BC"/>
    <w:rsid w:val="00B47BE5"/>
    <w:rsid w:val="00B47FB3"/>
    <w:rsid w:val="00B507DA"/>
    <w:rsid w:val="00B50E1A"/>
    <w:rsid w:val="00B51843"/>
    <w:rsid w:val="00B519AE"/>
    <w:rsid w:val="00B51C3E"/>
    <w:rsid w:val="00B51C66"/>
    <w:rsid w:val="00B52742"/>
    <w:rsid w:val="00B52CBF"/>
    <w:rsid w:val="00B53B17"/>
    <w:rsid w:val="00B53D12"/>
    <w:rsid w:val="00B54DAA"/>
    <w:rsid w:val="00B5648D"/>
    <w:rsid w:val="00B56B18"/>
    <w:rsid w:val="00B6088D"/>
    <w:rsid w:val="00B614CF"/>
    <w:rsid w:val="00B616DE"/>
    <w:rsid w:val="00B61740"/>
    <w:rsid w:val="00B6188D"/>
    <w:rsid w:val="00B621AE"/>
    <w:rsid w:val="00B63882"/>
    <w:rsid w:val="00B640EA"/>
    <w:rsid w:val="00B647E1"/>
    <w:rsid w:val="00B64B5D"/>
    <w:rsid w:val="00B65722"/>
    <w:rsid w:val="00B65C42"/>
    <w:rsid w:val="00B67370"/>
    <w:rsid w:val="00B702DE"/>
    <w:rsid w:val="00B7064B"/>
    <w:rsid w:val="00B7093F"/>
    <w:rsid w:val="00B70DC3"/>
    <w:rsid w:val="00B727CD"/>
    <w:rsid w:val="00B72892"/>
    <w:rsid w:val="00B72D92"/>
    <w:rsid w:val="00B7315C"/>
    <w:rsid w:val="00B7350D"/>
    <w:rsid w:val="00B73698"/>
    <w:rsid w:val="00B743B6"/>
    <w:rsid w:val="00B747C3"/>
    <w:rsid w:val="00B76BD4"/>
    <w:rsid w:val="00B76BE8"/>
    <w:rsid w:val="00B76E39"/>
    <w:rsid w:val="00B775E4"/>
    <w:rsid w:val="00B7775D"/>
    <w:rsid w:val="00B8048D"/>
    <w:rsid w:val="00B80C0E"/>
    <w:rsid w:val="00B80DF4"/>
    <w:rsid w:val="00B82384"/>
    <w:rsid w:val="00B8250C"/>
    <w:rsid w:val="00B8495A"/>
    <w:rsid w:val="00B852EC"/>
    <w:rsid w:val="00B8540F"/>
    <w:rsid w:val="00B85AF1"/>
    <w:rsid w:val="00B85B7E"/>
    <w:rsid w:val="00B85BAB"/>
    <w:rsid w:val="00B86737"/>
    <w:rsid w:val="00B86823"/>
    <w:rsid w:val="00B86940"/>
    <w:rsid w:val="00B87ED4"/>
    <w:rsid w:val="00B87EF7"/>
    <w:rsid w:val="00B901A3"/>
    <w:rsid w:val="00B907F1"/>
    <w:rsid w:val="00B913B0"/>
    <w:rsid w:val="00B914BC"/>
    <w:rsid w:val="00B92378"/>
    <w:rsid w:val="00B92617"/>
    <w:rsid w:val="00B937EC"/>
    <w:rsid w:val="00B93AFF"/>
    <w:rsid w:val="00B948A2"/>
    <w:rsid w:val="00B94F6E"/>
    <w:rsid w:val="00B952F4"/>
    <w:rsid w:val="00B95439"/>
    <w:rsid w:val="00B96A29"/>
    <w:rsid w:val="00B96B0D"/>
    <w:rsid w:val="00BA06F5"/>
    <w:rsid w:val="00BA0CD8"/>
    <w:rsid w:val="00BA0D75"/>
    <w:rsid w:val="00BA0E78"/>
    <w:rsid w:val="00BA166B"/>
    <w:rsid w:val="00BA2C2D"/>
    <w:rsid w:val="00BA3116"/>
    <w:rsid w:val="00BA49AC"/>
    <w:rsid w:val="00BA5261"/>
    <w:rsid w:val="00BA60A6"/>
    <w:rsid w:val="00BA6A5B"/>
    <w:rsid w:val="00BA7F56"/>
    <w:rsid w:val="00BB0C4C"/>
    <w:rsid w:val="00BB120B"/>
    <w:rsid w:val="00BB27AA"/>
    <w:rsid w:val="00BB2807"/>
    <w:rsid w:val="00BB2BF0"/>
    <w:rsid w:val="00BB2EB7"/>
    <w:rsid w:val="00BB458C"/>
    <w:rsid w:val="00BB4F2D"/>
    <w:rsid w:val="00BB5147"/>
    <w:rsid w:val="00BB688D"/>
    <w:rsid w:val="00BC11B3"/>
    <w:rsid w:val="00BC1AD3"/>
    <w:rsid w:val="00BC2A79"/>
    <w:rsid w:val="00BC2ABB"/>
    <w:rsid w:val="00BC32B1"/>
    <w:rsid w:val="00BC330E"/>
    <w:rsid w:val="00BC4F42"/>
    <w:rsid w:val="00BC53EF"/>
    <w:rsid w:val="00BC55A5"/>
    <w:rsid w:val="00BC595E"/>
    <w:rsid w:val="00BC5E88"/>
    <w:rsid w:val="00BC6A9A"/>
    <w:rsid w:val="00BC6C45"/>
    <w:rsid w:val="00BC6FB7"/>
    <w:rsid w:val="00BC7A1D"/>
    <w:rsid w:val="00BD1124"/>
    <w:rsid w:val="00BD2FA4"/>
    <w:rsid w:val="00BD3E06"/>
    <w:rsid w:val="00BD46A4"/>
    <w:rsid w:val="00BD4DD5"/>
    <w:rsid w:val="00BD51CC"/>
    <w:rsid w:val="00BD5226"/>
    <w:rsid w:val="00BD5436"/>
    <w:rsid w:val="00BD5E44"/>
    <w:rsid w:val="00BD607F"/>
    <w:rsid w:val="00BD618D"/>
    <w:rsid w:val="00BD6B54"/>
    <w:rsid w:val="00BD6D36"/>
    <w:rsid w:val="00BD7B12"/>
    <w:rsid w:val="00BE0512"/>
    <w:rsid w:val="00BE0F8F"/>
    <w:rsid w:val="00BE11B0"/>
    <w:rsid w:val="00BE1F98"/>
    <w:rsid w:val="00BE208D"/>
    <w:rsid w:val="00BE36FB"/>
    <w:rsid w:val="00BE3C91"/>
    <w:rsid w:val="00BE3E8D"/>
    <w:rsid w:val="00BE46CC"/>
    <w:rsid w:val="00BE5649"/>
    <w:rsid w:val="00BE58A0"/>
    <w:rsid w:val="00BE6621"/>
    <w:rsid w:val="00BE695B"/>
    <w:rsid w:val="00BE6E60"/>
    <w:rsid w:val="00BE751C"/>
    <w:rsid w:val="00BE7AF0"/>
    <w:rsid w:val="00BF068E"/>
    <w:rsid w:val="00BF1508"/>
    <w:rsid w:val="00BF2831"/>
    <w:rsid w:val="00BF315B"/>
    <w:rsid w:val="00BF371A"/>
    <w:rsid w:val="00BF4435"/>
    <w:rsid w:val="00BF4D00"/>
    <w:rsid w:val="00BF6CF8"/>
    <w:rsid w:val="00BF72CD"/>
    <w:rsid w:val="00C00938"/>
    <w:rsid w:val="00C00A4A"/>
    <w:rsid w:val="00C01A7B"/>
    <w:rsid w:val="00C01CFB"/>
    <w:rsid w:val="00C02569"/>
    <w:rsid w:val="00C030C5"/>
    <w:rsid w:val="00C030DD"/>
    <w:rsid w:val="00C04559"/>
    <w:rsid w:val="00C046E3"/>
    <w:rsid w:val="00C05839"/>
    <w:rsid w:val="00C05878"/>
    <w:rsid w:val="00C05EA8"/>
    <w:rsid w:val="00C065CF"/>
    <w:rsid w:val="00C0699F"/>
    <w:rsid w:val="00C07370"/>
    <w:rsid w:val="00C07496"/>
    <w:rsid w:val="00C10F87"/>
    <w:rsid w:val="00C11283"/>
    <w:rsid w:val="00C12886"/>
    <w:rsid w:val="00C12FAE"/>
    <w:rsid w:val="00C14D9B"/>
    <w:rsid w:val="00C14DE3"/>
    <w:rsid w:val="00C14F8F"/>
    <w:rsid w:val="00C154C7"/>
    <w:rsid w:val="00C159AA"/>
    <w:rsid w:val="00C15E71"/>
    <w:rsid w:val="00C15EB3"/>
    <w:rsid w:val="00C15FD7"/>
    <w:rsid w:val="00C163A2"/>
    <w:rsid w:val="00C16F46"/>
    <w:rsid w:val="00C2132B"/>
    <w:rsid w:val="00C213C2"/>
    <w:rsid w:val="00C21A35"/>
    <w:rsid w:val="00C21BDD"/>
    <w:rsid w:val="00C21CAA"/>
    <w:rsid w:val="00C21F70"/>
    <w:rsid w:val="00C21FBE"/>
    <w:rsid w:val="00C228E8"/>
    <w:rsid w:val="00C232AD"/>
    <w:rsid w:val="00C23667"/>
    <w:rsid w:val="00C241ED"/>
    <w:rsid w:val="00C25022"/>
    <w:rsid w:val="00C25810"/>
    <w:rsid w:val="00C25949"/>
    <w:rsid w:val="00C25D7E"/>
    <w:rsid w:val="00C2642F"/>
    <w:rsid w:val="00C268EE"/>
    <w:rsid w:val="00C26DD8"/>
    <w:rsid w:val="00C26DDF"/>
    <w:rsid w:val="00C2743E"/>
    <w:rsid w:val="00C2749A"/>
    <w:rsid w:val="00C27A8E"/>
    <w:rsid w:val="00C27F6E"/>
    <w:rsid w:val="00C30267"/>
    <w:rsid w:val="00C327C1"/>
    <w:rsid w:val="00C32B61"/>
    <w:rsid w:val="00C3426A"/>
    <w:rsid w:val="00C3435A"/>
    <w:rsid w:val="00C34373"/>
    <w:rsid w:val="00C349A1"/>
    <w:rsid w:val="00C35012"/>
    <w:rsid w:val="00C356A1"/>
    <w:rsid w:val="00C3612A"/>
    <w:rsid w:val="00C36997"/>
    <w:rsid w:val="00C37515"/>
    <w:rsid w:val="00C379E8"/>
    <w:rsid w:val="00C40489"/>
    <w:rsid w:val="00C41631"/>
    <w:rsid w:val="00C425AF"/>
    <w:rsid w:val="00C425FC"/>
    <w:rsid w:val="00C448EE"/>
    <w:rsid w:val="00C44DA9"/>
    <w:rsid w:val="00C45A41"/>
    <w:rsid w:val="00C460F8"/>
    <w:rsid w:val="00C46508"/>
    <w:rsid w:val="00C4686D"/>
    <w:rsid w:val="00C46D94"/>
    <w:rsid w:val="00C4716A"/>
    <w:rsid w:val="00C472BC"/>
    <w:rsid w:val="00C4763E"/>
    <w:rsid w:val="00C47D1A"/>
    <w:rsid w:val="00C47D3C"/>
    <w:rsid w:val="00C50873"/>
    <w:rsid w:val="00C50BB4"/>
    <w:rsid w:val="00C51C19"/>
    <w:rsid w:val="00C522F1"/>
    <w:rsid w:val="00C528F4"/>
    <w:rsid w:val="00C5307A"/>
    <w:rsid w:val="00C53415"/>
    <w:rsid w:val="00C5356D"/>
    <w:rsid w:val="00C53C46"/>
    <w:rsid w:val="00C53CA3"/>
    <w:rsid w:val="00C54178"/>
    <w:rsid w:val="00C54C6A"/>
    <w:rsid w:val="00C550DE"/>
    <w:rsid w:val="00C55C6F"/>
    <w:rsid w:val="00C567CE"/>
    <w:rsid w:val="00C568B8"/>
    <w:rsid w:val="00C569BE"/>
    <w:rsid w:val="00C5748A"/>
    <w:rsid w:val="00C5769E"/>
    <w:rsid w:val="00C57A82"/>
    <w:rsid w:val="00C57B9D"/>
    <w:rsid w:val="00C610DE"/>
    <w:rsid w:val="00C6136C"/>
    <w:rsid w:val="00C61CB0"/>
    <w:rsid w:val="00C61D43"/>
    <w:rsid w:val="00C63841"/>
    <w:rsid w:val="00C63BCB"/>
    <w:rsid w:val="00C64527"/>
    <w:rsid w:val="00C648AF"/>
    <w:rsid w:val="00C650D1"/>
    <w:rsid w:val="00C657A8"/>
    <w:rsid w:val="00C66716"/>
    <w:rsid w:val="00C67379"/>
    <w:rsid w:val="00C67951"/>
    <w:rsid w:val="00C700BE"/>
    <w:rsid w:val="00C7012E"/>
    <w:rsid w:val="00C70FB4"/>
    <w:rsid w:val="00C7199D"/>
    <w:rsid w:val="00C71F4A"/>
    <w:rsid w:val="00C71FD8"/>
    <w:rsid w:val="00C72E29"/>
    <w:rsid w:val="00C73267"/>
    <w:rsid w:val="00C73B04"/>
    <w:rsid w:val="00C73B73"/>
    <w:rsid w:val="00C73CCD"/>
    <w:rsid w:val="00C73E14"/>
    <w:rsid w:val="00C74281"/>
    <w:rsid w:val="00C7463B"/>
    <w:rsid w:val="00C748B1"/>
    <w:rsid w:val="00C74913"/>
    <w:rsid w:val="00C75420"/>
    <w:rsid w:val="00C75A52"/>
    <w:rsid w:val="00C76D24"/>
    <w:rsid w:val="00C772A2"/>
    <w:rsid w:val="00C773D9"/>
    <w:rsid w:val="00C7748A"/>
    <w:rsid w:val="00C77762"/>
    <w:rsid w:val="00C77C90"/>
    <w:rsid w:val="00C81093"/>
    <w:rsid w:val="00C81642"/>
    <w:rsid w:val="00C81D8D"/>
    <w:rsid w:val="00C81E48"/>
    <w:rsid w:val="00C828C4"/>
    <w:rsid w:val="00C8418D"/>
    <w:rsid w:val="00C84771"/>
    <w:rsid w:val="00C84E22"/>
    <w:rsid w:val="00C85018"/>
    <w:rsid w:val="00C8543E"/>
    <w:rsid w:val="00C854F5"/>
    <w:rsid w:val="00C856F8"/>
    <w:rsid w:val="00C85772"/>
    <w:rsid w:val="00C859BE"/>
    <w:rsid w:val="00C8715A"/>
    <w:rsid w:val="00C873C5"/>
    <w:rsid w:val="00C87483"/>
    <w:rsid w:val="00C911AE"/>
    <w:rsid w:val="00C91689"/>
    <w:rsid w:val="00C9195F"/>
    <w:rsid w:val="00C91A54"/>
    <w:rsid w:val="00C91F71"/>
    <w:rsid w:val="00C92802"/>
    <w:rsid w:val="00C92AE7"/>
    <w:rsid w:val="00C9358D"/>
    <w:rsid w:val="00C93924"/>
    <w:rsid w:val="00C93C27"/>
    <w:rsid w:val="00C94316"/>
    <w:rsid w:val="00C952A0"/>
    <w:rsid w:val="00C953C9"/>
    <w:rsid w:val="00C95D6D"/>
    <w:rsid w:val="00C964E5"/>
    <w:rsid w:val="00C96963"/>
    <w:rsid w:val="00C97B25"/>
    <w:rsid w:val="00C97B96"/>
    <w:rsid w:val="00C97C98"/>
    <w:rsid w:val="00C97D21"/>
    <w:rsid w:val="00CA0BA1"/>
    <w:rsid w:val="00CA1517"/>
    <w:rsid w:val="00CA22BD"/>
    <w:rsid w:val="00CA2C3F"/>
    <w:rsid w:val="00CA4449"/>
    <w:rsid w:val="00CA4D6C"/>
    <w:rsid w:val="00CA562B"/>
    <w:rsid w:val="00CA585F"/>
    <w:rsid w:val="00CA6240"/>
    <w:rsid w:val="00CA63DC"/>
    <w:rsid w:val="00CA66E6"/>
    <w:rsid w:val="00CA6D07"/>
    <w:rsid w:val="00CA6D8F"/>
    <w:rsid w:val="00CA784D"/>
    <w:rsid w:val="00CB04A4"/>
    <w:rsid w:val="00CB20CB"/>
    <w:rsid w:val="00CB23E9"/>
    <w:rsid w:val="00CB2906"/>
    <w:rsid w:val="00CB3749"/>
    <w:rsid w:val="00CB458D"/>
    <w:rsid w:val="00CB59C6"/>
    <w:rsid w:val="00CB5B1E"/>
    <w:rsid w:val="00CB633E"/>
    <w:rsid w:val="00CB6381"/>
    <w:rsid w:val="00CC01C1"/>
    <w:rsid w:val="00CC04A8"/>
    <w:rsid w:val="00CC0E30"/>
    <w:rsid w:val="00CC1424"/>
    <w:rsid w:val="00CC1F10"/>
    <w:rsid w:val="00CC295C"/>
    <w:rsid w:val="00CC449D"/>
    <w:rsid w:val="00CC5EC6"/>
    <w:rsid w:val="00CC7798"/>
    <w:rsid w:val="00CD0EAA"/>
    <w:rsid w:val="00CD2002"/>
    <w:rsid w:val="00CD2154"/>
    <w:rsid w:val="00CD276B"/>
    <w:rsid w:val="00CD3B6D"/>
    <w:rsid w:val="00CD3E5F"/>
    <w:rsid w:val="00CD5897"/>
    <w:rsid w:val="00CD637F"/>
    <w:rsid w:val="00CD694C"/>
    <w:rsid w:val="00CD79E7"/>
    <w:rsid w:val="00CD7B30"/>
    <w:rsid w:val="00CE05B8"/>
    <w:rsid w:val="00CE0A5A"/>
    <w:rsid w:val="00CE0A89"/>
    <w:rsid w:val="00CE0D8E"/>
    <w:rsid w:val="00CE0F42"/>
    <w:rsid w:val="00CE149A"/>
    <w:rsid w:val="00CE19E5"/>
    <w:rsid w:val="00CE2269"/>
    <w:rsid w:val="00CE335B"/>
    <w:rsid w:val="00CE3796"/>
    <w:rsid w:val="00CE7007"/>
    <w:rsid w:val="00CF136D"/>
    <w:rsid w:val="00CF1962"/>
    <w:rsid w:val="00CF2475"/>
    <w:rsid w:val="00CF2EAE"/>
    <w:rsid w:val="00CF3038"/>
    <w:rsid w:val="00CF39CE"/>
    <w:rsid w:val="00CF498F"/>
    <w:rsid w:val="00CF4CBA"/>
    <w:rsid w:val="00CF4F7E"/>
    <w:rsid w:val="00CF5A64"/>
    <w:rsid w:val="00CF5F1A"/>
    <w:rsid w:val="00CF6778"/>
    <w:rsid w:val="00CF6C09"/>
    <w:rsid w:val="00CF7AB0"/>
    <w:rsid w:val="00CF7B68"/>
    <w:rsid w:val="00CF7D55"/>
    <w:rsid w:val="00D007A4"/>
    <w:rsid w:val="00D01032"/>
    <w:rsid w:val="00D01591"/>
    <w:rsid w:val="00D025C9"/>
    <w:rsid w:val="00D028D6"/>
    <w:rsid w:val="00D02D74"/>
    <w:rsid w:val="00D03D2B"/>
    <w:rsid w:val="00D045BF"/>
    <w:rsid w:val="00D058C2"/>
    <w:rsid w:val="00D06658"/>
    <w:rsid w:val="00D06C8E"/>
    <w:rsid w:val="00D06D91"/>
    <w:rsid w:val="00D07414"/>
    <w:rsid w:val="00D100F4"/>
    <w:rsid w:val="00D10B07"/>
    <w:rsid w:val="00D129E9"/>
    <w:rsid w:val="00D12CEF"/>
    <w:rsid w:val="00D13230"/>
    <w:rsid w:val="00D13A88"/>
    <w:rsid w:val="00D147DB"/>
    <w:rsid w:val="00D14CC2"/>
    <w:rsid w:val="00D15696"/>
    <w:rsid w:val="00D156BA"/>
    <w:rsid w:val="00D15B0C"/>
    <w:rsid w:val="00D15D96"/>
    <w:rsid w:val="00D167B8"/>
    <w:rsid w:val="00D16D81"/>
    <w:rsid w:val="00D173B1"/>
    <w:rsid w:val="00D17ABE"/>
    <w:rsid w:val="00D20380"/>
    <w:rsid w:val="00D20516"/>
    <w:rsid w:val="00D20C83"/>
    <w:rsid w:val="00D211F2"/>
    <w:rsid w:val="00D21489"/>
    <w:rsid w:val="00D2162D"/>
    <w:rsid w:val="00D241CA"/>
    <w:rsid w:val="00D24520"/>
    <w:rsid w:val="00D24EAE"/>
    <w:rsid w:val="00D25169"/>
    <w:rsid w:val="00D25371"/>
    <w:rsid w:val="00D25F6D"/>
    <w:rsid w:val="00D268E2"/>
    <w:rsid w:val="00D30AC0"/>
    <w:rsid w:val="00D3124C"/>
    <w:rsid w:val="00D31586"/>
    <w:rsid w:val="00D3163A"/>
    <w:rsid w:val="00D31E4B"/>
    <w:rsid w:val="00D3221B"/>
    <w:rsid w:val="00D32505"/>
    <w:rsid w:val="00D3324F"/>
    <w:rsid w:val="00D3334B"/>
    <w:rsid w:val="00D333E4"/>
    <w:rsid w:val="00D3487C"/>
    <w:rsid w:val="00D34D94"/>
    <w:rsid w:val="00D3535F"/>
    <w:rsid w:val="00D3571A"/>
    <w:rsid w:val="00D35DE2"/>
    <w:rsid w:val="00D365B1"/>
    <w:rsid w:val="00D37013"/>
    <w:rsid w:val="00D37CA5"/>
    <w:rsid w:val="00D4056B"/>
    <w:rsid w:val="00D41204"/>
    <w:rsid w:val="00D41B98"/>
    <w:rsid w:val="00D4336F"/>
    <w:rsid w:val="00D4368A"/>
    <w:rsid w:val="00D447DA"/>
    <w:rsid w:val="00D44A26"/>
    <w:rsid w:val="00D45321"/>
    <w:rsid w:val="00D454FB"/>
    <w:rsid w:val="00D46777"/>
    <w:rsid w:val="00D46A0C"/>
    <w:rsid w:val="00D474B0"/>
    <w:rsid w:val="00D4759D"/>
    <w:rsid w:val="00D4792F"/>
    <w:rsid w:val="00D47BC9"/>
    <w:rsid w:val="00D501F3"/>
    <w:rsid w:val="00D508CE"/>
    <w:rsid w:val="00D50906"/>
    <w:rsid w:val="00D50C8A"/>
    <w:rsid w:val="00D5153F"/>
    <w:rsid w:val="00D5192C"/>
    <w:rsid w:val="00D51E26"/>
    <w:rsid w:val="00D5216A"/>
    <w:rsid w:val="00D522BA"/>
    <w:rsid w:val="00D52F8D"/>
    <w:rsid w:val="00D535FD"/>
    <w:rsid w:val="00D5399E"/>
    <w:rsid w:val="00D543FE"/>
    <w:rsid w:val="00D548E9"/>
    <w:rsid w:val="00D55464"/>
    <w:rsid w:val="00D5627E"/>
    <w:rsid w:val="00D569DA"/>
    <w:rsid w:val="00D57BC0"/>
    <w:rsid w:val="00D57F34"/>
    <w:rsid w:val="00D61A5B"/>
    <w:rsid w:val="00D61E6E"/>
    <w:rsid w:val="00D627D9"/>
    <w:rsid w:val="00D635FE"/>
    <w:rsid w:val="00D63812"/>
    <w:rsid w:val="00D63B0D"/>
    <w:rsid w:val="00D6571D"/>
    <w:rsid w:val="00D657E8"/>
    <w:rsid w:val="00D65C7E"/>
    <w:rsid w:val="00D65E4E"/>
    <w:rsid w:val="00D677F3"/>
    <w:rsid w:val="00D67E47"/>
    <w:rsid w:val="00D7006C"/>
    <w:rsid w:val="00D70265"/>
    <w:rsid w:val="00D704B6"/>
    <w:rsid w:val="00D70619"/>
    <w:rsid w:val="00D708ED"/>
    <w:rsid w:val="00D72733"/>
    <w:rsid w:val="00D72C3B"/>
    <w:rsid w:val="00D72F14"/>
    <w:rsid w:val="00D73CED"/>
    <w:rsid w:val="00D742E9"/>
    <w:rsid w:val="00D74549"/>
    <w:rsid w:val="00D74F13"/>
    <w:rsid w:val="00D752A0"/>
    <w:rsid w:val="00D75D90"/>
    <w:rsid w:val="00D75E7C"/>
    <w:rsid w:val="00D7698F"/>
    <w:rsid w:val="00D77FC8"/>
    <w:rsid w:val="00D8093F"/>
    <w:rsid w:val="00D80AD7"/>
    <w:rsid w:val="00D81C1E"/>
    <w:rsid w:val="00D81DA2"/>
    <w:rsid w:val="00D82A5E"/>
    <w:rsid w:val="00D82FD0"/>
    <w:rsid w:val="00D85350"/>
    <w:rsid w:val="00D85C25"/>
    <w:rsid w:val="00D860F6"/>
    <w:rsid w:val="00D8646E"/>
    <w:rsid w:val="00D868EB"/>
    <w:rsid w:val="00D86C80"/>
    <w:rsid w:val="00D87719"/>
    <w:rsid w:val="00D8775D"/>
    <w:rsid w:val="00D87EBA"/>
    <w:rsid w:val="00D90C59"/>
    <w:rsid w:val="00D90C8B"/>
    <w:rsid w:val="00D91011"/>
    <w:rsid w:val="00D9117E"/>
    <w:rsid w:val="00D9151B"/>
    <w:rsid w:val="00D9155E"/>
    <w:rsid w:val="00D9180A"/>
    <w:rsid w:val="00D92A60"/>
    <w:rsid w:val="00D93566"/>
    <w:rsid w:val="00D942BB"/>
    <w:rsid w:val="00D945B1"/>
    <w:rsid w:val="00D954D3"/>
    <w:rsid w:val="00D95BD5"/>
    <w:rsid w:val="00D962D3"/>
    <w:rsid w:val="00D96AA8"/>
    <w:rsid w:val="00D97480"/>
    <w:rsid w:val="00D979A5"/>
    <w:rsid w:val="00DA2D93"/>
    <w:rsid w:val="00DA3ED2"/>
    <w:rsid w:val="00DA4606"/>
    <w:rsid w:val="00DA4D16"/>
    <w:rsid w:val="00DA5D25"/>
    <w:rsid w:val="00DA630E"/>
    <w:rsid w:val="00DA6753"/>
    <w:rsid w:val="00DA6C78"/>
    <w:rsid w:val="00DA6CB4"/>
    <w:rsid w:val="00DA6E3F"/>
    <w:rsid w:val="00DA7124"/>
    <w:rsid w:val="00DB1488"/>
    <w:rsid w:val="00DB1815"/>
    <w:rsid w:val="00DB1882"/>
    <w:rsid w:val="00DB2A68"/>
    <w:rsid w:val="00DB417B"/>
    <w:rsid w:val="00DB47E6"/>
    <w:rsid w:val="00DB497E"/>
    <w:rsid w:val="00DB6DBC"/>
    <w:rsid w:val="00DB71E0"/>
    <w:rsid w:val="00DC05B0"/>
    <w:rsid w:val="00DC0E10"/>
    <w:rsid w:val="00DC0E34"/>
    <w:rsid w:val="00DC0F80"/>
    <w:rsid w:val="00DC1305"/>
    <w:rsid w:val="00DC1388"/>
    <w:rsid w:val="00DC1E01"/>
    <w:rsid w:val="00DC2ECF"/>
    <w:rsid w:val="00DC36B4"/>
    <w:rsid w:val="00DC45C8"/>
    <w:rsid w:val="00DC46F9"/>
    <w:rsid w:val="00DC5D84"/>
    <w:rsid w:val="00DC6243"/>
    <w:rsid w:val="00DC6D4A"/>
    <w:rsid w:val="00DC762E"/>
    <w:rsid w:val="00DC789B"/>
    <w:rsid w:val="00DD14B5"/>
    <w:rsid w:val="00DD15B8"/>
    <w:rsid w:val="00DD3C75"/>
    <w:rsid w:val="00DD4D0D"/>
    <w:rsid w:val="00DD59BA"/>
    <w:rsid w:val="00DD5B84"/>
    <w:rsid w:val="00DD771B"/>
    <w:rsid w:val="00DE0632"/>
    <w:rsid w:val="00DE0751"/>
    <w:rsid w:val="00DE08F5"/>
    <w:rsid w:val="00DE2BEA"/>
    <w:rsid w:val="00DE304E"/>
    <w:rsid w:val="00DE338B"/>
    <w:rsid w:val="00DE39E7"/>
    <w:rsid w:val="00DE5265"/>
    <w:rsid w:val="00DE53B4"/>
    <w:rsid w:val="00DE56A9"/>
    <w:rsid w:val="00DE5948"/>
    <w:rsid w:val="00DE6308"/>
    <w:rsid w:val="00DE6AB0"/>
    <w:rsid w:val="00DE7764"/>
    <w:rsid w:val="00DE7B4A"/>
    <w:rsid w:val="00DE7F76"/>
    <w:rsid w:val="00DF05DB"/>
    <w:rsid w:val="00DF073F"/>
    <w:rsid w:val="00DF0E73"/>
    <w:rsid w:val="00DF2A52"/>
    <w:rsid w:val="00DF2A83"/>
    <w:rsid w:val="00DF511E"/>
    <w:rsid w:val="00DF6449"/>
    <w:rsid w:val="00DF6B11"/>
    <w:rsid w:val="00DF6CB2"/>
    <w:rsid w:val="00DF7D0A"/>
    <w:rsid w:val="00DF7F97"/>
    <w:rsid w:val="00E01D68"/>
    <w:rsid w:val="00E0233C"/>
    <w:rsid w:val="00E02472"/>
    <w:rsid w:val="00E02E04"/>
    <w:rsid w:val="00E037C0"/>
    <w:rsid w:val="00E03CA4"/>
    <w:rsid w:val="00E03FB6"/>
    <w:rsid w:val="00E0522D"/>
    <w:rsid w:val="00E05579"/>
    <w:rsid w:val="00E06017"/>
    <w:rsid w:val="00E06191"/>
    <w:rsid w:val="00E07D8E"/>
    <w:rsid w:val="00E1060C"/>
    <w:rsid w:val="00E11BCF"/>
    <w:rsid w:val="00E128EE"/>
    <w:rsid w:val="00E1393E"/>
    <w:rsid w:val="00E15F41"/>
    <w:rsid w:val="00E16EFB"/>
    <w:rsid w:val="00E171A1"/>
    <w:rsid w:val="00E17A93"/>
    <w:rsid w:val="00E17D74"/>
    <w:rsid w:val="00E21266"/>
    <w:rsid w:val="00E218E3"/>
    <w:rsid w:val="00E2339E"/>
    <w:rsid w:val="00E238F4"/>
    <w:rsid w:val="00E2404A"/>
    <w:rsid w:val="00E2415F"/>
    <w:rsid w:val="00E25586"/>
    <w:rsid w:val="00E255C4"/>
    <w:rsid w:val="00E259B4"/>
    <w:rsid w:val="00E27C59"/>
    <w:rsid w:val="00E30016"/>
    <w:rsid w:val="00E3055A"/>
    <w:rsid w:val="00E30B1E"/>
    <w:rsid w:val="00E30EE9"/>
    <w:rsid w:val="00E31A7C"/>
    <w:rsid w:val="00E31CC8"/>
    <w:rsid w:val="00E34925"/>
    <w:rsid w:val="00E36548"/>
    <w:rsid w:val="00E36F32"/>
    <w:rsid w:val="00E374FE"/>
    <w:rsid w:val="00E37890"/>
    <w:rsid w:val="00E37A91"/>
    <w:rsid w:val="00E40681"/>
    <w:rsid w:val="00E40918"/>
    <w:rsid w:val="00E40A27"/>
    <w:rsid w:val="00E40B1B"/>
    <w:rsid w:val="00E40D6B"/>
    <w:rsid w:val="00E41C9D"/>
    <w:rsid w:val="00E41F6A"/>
    <w:rsid w:val="00E42147"/>
    <w:rsid w:val="00E42158"/>
    <w:rsid w:val="00E42EF4"/>
    <w:rsid w:val="00E42F1A"/>
    <w:rsid w:val="00E4414B"/>
    <w:rsid w:val="00E441B9"/>
    <w:rsid w:val="00E44714"/>
    <w:rsid w:val="00E449DD"/>
    <w:rsid w:val="00E464FE"/>
    <w:rsid w:val="00E46D0D"/>
    <w:rsid w:val="00E46DFD"/>
    <w:rsid w:val="00E505B7"/>
    <w:rsid w:val="00E525AE"/>
    <w:rsid w:val="00E52FC0"/>
    <w:rsid w:val="00E5336A"/>
    <w:rsid w:val="00E53435"/>
    <w:rsid w:val="00E53753"/>
    <w:rsid w:val="00E54C01"/>
    <w:rsid w:val="00E556CA"/>
    <w:rsid w:val="00E563E0"/>
    <w:rsid w:val="00E56D1F"/>
    <w:rsid w:val="00E62243"/>
    <w:rsid w:val="00E63092"/>
    <w:rsid w:val="00E631EE"/>
    <w:rsid w:val="00E63213"/>
    <w:rsid w:val="00E6367D"/>
    <w:rsid w:val="00E63F6C"/>
    <w:rsid w:val="00E644EF"/>
    <w:rsid w:val="00E64961"/>
    <w:rsid w:val="00E66A0D"/>
    <w:rsid w:val="00E66C36"/>
    <w:rsid w:val="00E67591"/>
    <w:rsid w:val="00E67631"/>
    <w:rsid w:val="00E676C6"/>
    <w:rsid w:val="00E678B8"/>
    <w:rsid w:val="00E714FC"/>
    <w:rsid w:val="00E71726"/>
    <w:rsid w:val="00E71AFD"/>
    <w:rsid w:val="00E71F2F"/>
    <w:rsid w:val="00E722C6"/>
    <w:rsid w:val="00E73491"/>
    <w:rsid w:val="00E73558"/>
    <w:rsid w:val="00E737CB"/>
    <w:rsid w:val="00E73847"/>
    <w:rsid w:val="00E73BC1"/>
    <w:rsid w:val="00E7518B"/>
    <w:rsid w:val="00E75C8A"/>
    <w:rsid w:val="00E75DDF"/>
    <w:rsid w:val="00E76F58"/>
    <w:rsid w:val="00E77004"/>
    <w:rsid w:val="00E8161C"/>
    <w:rsid w:val="00E82F34"/>
    <w:rsid w:val="00E84207"/>
    <w:rsid w:val="00E8472B"/>
    <w:rsid w:val="00E85ABC"/>
    <w:rsid w:val="00E85E48"/>
    <w:rsid w:val="00E870BD"/>
    <w:rsid w:val="00E870D2"/>
    <w:rsid w:val="00E87142"/>
    <w:rsid w:val="00E877BD"/>
    <w:rsid w:val="00E87862"/>
    <w:rsid w:val="00E87D77"/>
    <w:rsid w:val="00E87F7E"/>
    <w:rsid w:val="00E901DC"/>
    <w:rsid w:val="00E9079E"/>
    <w:rsid w:val="00E91815"/>
    <w:rsid w:val="00E91B31"/>
    <w:rsid w:val="00E9238B"/>
    <w:rsid w:val="00E92880"/>
    <w:rsid w:val="00E92B14"/>
    <w:rsid w:val="00E936B6"/>
    <w:rsid w:val="00E93DD5"/>
    <w:rsid w:val="00E944ED"/>
    <w:rsid w:val="00E9465A"/>
    <w:rsid w:val="00E95530"/>
    <w:rsid w:val="00E957EC"/>
    <w:rsid w:val="00E95801"/>
    <w:rsid w:val="00E959F8"/>
    <w:rsid w:val="00E96CCF"/>
    <w:rsid w:val="00E97892"/>
    <w:rsid w:val="00E97E05"/>
    <w:rsid w:val="00E97FF1"/>
    <w:rsid w:val="00EA0A8A"/>
    <w:rsid w:val="00EA1C9E"/>
    <w:rsid w:val="00EA2330"/>
    <w:rsid w:val="00EA2944"/>
    <w:rsid w:val="00EA2D68"/>
    <w:rsid w:val="00EA2E2E"/>
    <w:rsid w:val="00EA4127"/>
    <w:rsid w:val="00EA4799"/>
    <w:rsid w:val="00EA4F78"/>
    <w:rsid w:val="00EA532A"/>
    <w:rsid w:val="00EA68AA"/>
    <w:rsid w:val="00EA6C92"/>
    <w:rsid w:val="00EA75E7"/>
    <w:rsid w:val="00EA75F4"/>
    <w:rsid w:val="00EA78BE"/>
    <w:rsid w:val="00EA7A91"/>
    <w:rsid w:val="00EA7C03"/>
    <w:rsid w:val="00EB0199"/>
    <w:rsid w:val="00EB11AB"/>
    <w:rsid w:val="00EB158E"/>
    <w:rsid w:val="00EB2E30"/>
    <w:rsid w:val="00EB3DB9"/>
    <w:rsid w:val="00EB44CB"/>
    <w:rsid w:val="00EB45A5"/>
    <w:rsid w:val="00EB4836"/>
    <w:rsid w:val="00EB56CB"/>
    <w:rsid w:val="00EB5AE0"/>
    <w:rsid w:val="00EB5AFD"/>
    <w:rsid w:val="00EB69A6"/>
    <w:rsid w:val="00EB745C"/>
    <w:rsid w:val="00EC12BA"/>
    <w:rsid w:val="00EC1799"/>
    <w:rsid w:val="00EC350E"/>
    <w:rsid w:val="00EC4EF6"/>
    <w:rsid w:val="00EC5917"/>
    <w:rsid w:val="00EC635D"/>
    <w:rsid w:val="00EC6EC4"/>
    <w:rsid w:val="00ED0325"/>
    <w:rsid w:val="00ED21F8"/>
    <w:rsid w:val="00ED239E"/>
    <w:rsid w:val="00ED26A7"/>
    <w:rsid w:val="00ED30EA"/>
    <w:rsid w:val="00ED3126"/>
    <w:rsid w:val="00ED3485"/>
    <w:rsid w:val="00ED41EA"/>
    <w:rsid w:val="00ED43EB"/>
    <w:rsid w:val="00ED4739"/>
    <w:rsid w:val="00ED4C66"/>
    <w:rsid w:val="00ED509B"/>
    <w:rsid w:val="00ED584F"/>
    <w:rsid w:val="00ED60AB"/>
    <w:rsid w:val="00ED640B"/>
    <w:rsid w:val="00EE1548"/>
    <w:rsid w:val="00EE178F"/>
    <w:rsid w:val="00EE1D99"/>
    <w:rsid w:val="00EE2F21"/>
    <w:rsid w:val="00EE2F61"/>
    <w:rsid w:val="00EE2FF8"/>
    <w:rsid w:val="00EE3CDD"/>
    <w:rsid w:val="00EE3E91"/>
    <w:rsid w:val="00EE5878"/>
    <w:rsid w:val="00EE70C7"/>
    <w:rsid w:val="00EF0315"/>
    <w:rsid w:val="00EF0844"/>
    <w:rsid w:val="00EF09AF"/>
    <w:rsid w:val="00EF36FF"/>
    <w:rsid w:val="00EF4816"/>
    <w:rsid w:val="00EF4DDB"/>
    <w:rsid w:val="00EF4ED8"/>
    <w:rsid w:val="00EF4FE8"/>
    <w:rsid w:val="00EF5C06"/>
    <w:rsid w:val="00EF5C1A"/>
    <w:rsid w:val="00EF6A19"/>
    <w:rsid w:val="00F0062A"/>
    <w:rsid w:val="00F014D3"/>
    <w:rsid w:val="00F017FA"/>
    <w:rsid w:val="00F0205E"/>
    <w:rsid w:val="00F02AD4"/>
    <w:rsid w:val="00F03265"/>
    <w:rsid w:val="00F035D3"/>
    <w:rsid w:val="00F03E2B"/>
    <w:rsid w:val="00F0414E"/>
    <w:rsid w:val="00F04B9F"/>
    <w:rsid w:val="00F04DF0"/>
    <w:rsid w:val="00F05777"/>
    <w:rsid w:val="00F0590D"/>
    <w:rsid w:val="00F07CB5"/>
    <w:rsid w:val="00F10593"/>
    <w:rsid w:val="00F11F5F"/>
    <w:rsid w:val="00F12016"/>
    <w:rsid w:val="00F12094"/>
    <w:rsid w:val="00F142DB"/>
    <w:rsid w:val="00F1452D"/>
    <w:rsid w:val="00F14F57"/>
    <w:rsid w:val="00F15ADC"/>
    <w:rsid w:val="00F164B2"/>
    <w:rsid w:val="00F16534"/>
    <w:rsid w:val="00F16D05"/>
    <w:rsid w:val="00F16D9F"/>
    <w:rsid w:val="00F17824"/>
    <w:rsid w:val="00F17F72"/>
    <w:rsid w:val="00F213EE"/>
    <w:rsid w:val="00F219E8"/>
    <w:rsid w:val="00F22276"/>
    <w:rsid w:val="00F22727"/>
    <w:rsid w:val="00F228FC"/>
    <w:rsid w:val="00F22ED6"/>
    <w:rsid w:val="00F235DC"/>
    <w:rsid w:val="00F23D95"/>
    <w:rsid w:val="00F23F42"/>
    <w:rsid w:val="00F243F4"/>
    <w:rsid w:val="00F24B45"/>
    <w:rsid w:val="00F24F0B"/>
    <w:rsid w:val="00F250DF"/>
    <w:rsid w:val="00F2649C"/>
    <w:rsid w:val="00F2654A"/>
    <w:rsid w:val="00F26C72"/>
    <w:rsid w:val="00F30100"/>
    <w:rsid w:val="00F30739"/>
    <w:rsid w:val="00F30DD3"/>
    <w:rsid w:val="00F30FE3"/>
    <w:rsid w:val="00F33E03"/>
    <w:rsid w:val="00F33E7A"/>
    <w:rsid w:val="00F3409D"/>
    <w:rsid w:val="00F349E2"/>
    <w:rsid w:val="00F352B7"/>
    <w:rsid w:val="00F35C46"/>
    <w:rsid w:val="00F36548"/>
    <w:rsid w:val="00F36DE9"/>
    <w:rsid w:val="00F40207"/>
    <w:rsid w:val="00F4072F"/>
    <w:rsid w:val="00F40825"/>
    <w:rsid w:val="00F414DC"/>
    <w:rsid w:val="00F425B5"/>
    <w:rsid w:val="00F4263F"/>
    <w:rsid w:val="00F4298D"/>
    <w:rsid w:val="00F43728"/>
    <w:rsid w:val="00F45B9F"/>
    <w:rsid w:val="00F45EE2"/>
    <w:rsid w:val="00F469C4"/>
    <w:rsid w:val="00F470A6"/>
    <w:rsid w:val="00F5102B"/>
    <w:rsid w:val="00F5194E"/>
    <w:rsid w:val="00F51B96"/>
    <w:rsid w:val="00F51CC6"/>
    <w:rsid w:val="00F52D3F"/>
    <w:rsid w:val="00F530E8"/>
    <w:rsid w:val="00F5326F"/>
    <w:rsid w:val="00F53CE7"/>
    <w:rsid w:val="00F54982"/>
    <w:rsid w:val="00F55390"/>
    <w:rsid w:val="00F55780"/>
    <w:rsid w:val="00F5616D"/>
    <w:rsid w:val="00F579CE"/>
    <w:rsid w:val="00F57EBB"/>
    <w:rsid w:val="00F600FD"/>
    <w:rsid w:val="00F607C1"/>
    <w:rsid w:val="00F61117"/>
    <w:rsid w:val="00F61178"/>
    <w:rsid w:val="00F61283"/>
    <w:rsid w:val="00F61885"/>
    <w:rsid w:val="00F62D40"/>
    <w:rsid w:val="00F634F6"/>
    <w:rsid w:val="00F63FA8"/>
    <w:rsid w:val="00F64C67"/>
    <w:rsid w:val="00F65298"/>
    <w:rsid w:val="00F65481"/>
    <w:rsid w:val="00F65C4F"/>
    <w:rsid w:val="00F65D4C"/>
    <w:rsid w:val="00F65EF4"/>
    <w:rsid w:val="00F6728E"/>
    <w:rsid w:val="00F67B9D"/>
    <w:rsid w:val="00F67F7E"/>
    <w:rsid w:val="00F70008"/>
    <w:rsid w:val="00F710A6"/>
    <w:rsid w:val="00F71DA0"/>
    <w:rsid w:val="00F71DC5"/>
    <w:rsid w:val="00F72D93"/>
    <w:rsid w:val="00F7314E"/>
    <w:rsid w:val="00F73269"/>
    <w:rsid w:val="00F74514"/>
    <w:rsid w:val="00F74E2B"/>
    <w:rsid w:val="00F74EDE"/>
    <w:rsid w:val="00F7575D"/>
    <w:rsid w:val="00F75E6F"/>
    <w:rsid w:val="00F763C9"/>
    <w:rsid w:val="00F766A6"/>
    <w:rsid w:val="00F767B4"/>
    <w:rsid w:val="00F76D0F"/>
    <w:rsid w:val="00F76D23"/>
    <w:rsid w:val="00F77CC2"/>
    <w:rsid w:val="00F77E4C"/>
    <w:rsid w:val="00F77F03"/>
    <w:rsid w:val="00F80104"/>
    <w:rsid w:val="00F82101"/>
    <w:rsid w:val="00F8246F"/>
    <w:rsid w:val="00F83E91"/>
    <w:rsid w:val="00F841CD"/>
    <w:rsid w:val="00F844D9"/>
    <w:rsid w:val="00F84D87"/>
    <w:rsid w:val="00F84EDB"/>
    <w:rsid w:val="00F851A6"/>
    <w:rsid w:val="00F85EAE"/>
    <w:rsid w:val="00F86536"/>
    <w:rsid w:val="00F8659A"/>
    <w:rsid w:val="00F866E1"/>
    <w:rsid w:val="00F86762"/>
    <w:rsid w:val="00F86BE8"/>
    <w:rsid w:val="00F87822"/>
    <w:rsid w:val="00F90892"/>
    <w:rsid w:val="00F909DA"/>
    <w:rsid w:val="00F90F31"/>
    <w:rsid w:val="00F91768"/>
    <w:rsid w:val="00F9186C"/>
    <w:rsid w:val="00F91AC0"/>
    <w:rsid w:val="00F91D68"/>
    <w:rsid w:val="00F91DE5"/>
    <w:rsid w:val="00F923CB"/>
    <w:rsid w:val="00F9268E"/>
    <w:rsid w:val="00F927EB"/>
    <w:rsid w:val="00F9332B"/>
    <w:rsid w:val="00F9337A"/>
    <w:rsid w:val="00F935DA"/>
    <w:rsid w:val="00F93C18"/>
    <w:rsid w:val="00F94D83"/>
    <w:rsid w:val="00F94DE3"/>
    <w:rsid w:val="00F96432"/>
    <w:rsid w:val="00F968B1"/>
    <w:rsid w:val="00F97202"/>
    <w:rsid w:val="00F97744"/>
    <w:rsid w:val="00FA012B"/>
    <w:rsid w:val="00FA0308"/>
    <w:rsid w:val="00FA1164"/>
    <w:rsid w:val="00FA1B65"/>
    <w:rsid w:val="00FA306B"/>
    <w:rsid w:val="00FA30BB"/>
    <w:rsid w:val="00FA332A"/>
    <w:rsid w:val="00FA38E6"/>
    <w:rsid w:val="00FA392F"/>
    <w:rsid w:val="00FA5051"/>
    <w:rsid w:val="00FA6652"/>
    <w:rsid w:val="00FA6C53"/>
    <w:rsid w:val="00FA727B"/>
    <w:rsid w:val="00FA78B8"/>
    <w:rsid w:val="00FB0740"/>
    <w:rsid w:val="00FB0AA0"/>
    <w:rsid w:val="00FB179C"/>
    <w:rsid w:val="00FB1963"/>
    <w:rsid w:val="00FB1BEC"/>
    <w:rsid w:val="00FB204A"/>
    <w:rsid w:val="00FB5737"/>
    <w:rsid w:val="00FB5FC3"/>
    <w:rsid w:val="00FB637F"/>
    <w:rsid w:val="00FB639C"/>
    <w:rsid w:val="00FB799F"/>
    <w:rsid w:val="00FC0345"/>
    <w:rsid w:val="00FC08A7"/>
    <w:rsid w:val="00FC0FE5"/>
    <w:rsid w:val="00FC1458"/>
    <w:rsid w:val="00FC228B"/>
    <w:rsid w:val="00FC2412"/>
    <w:rsid w:val="00FC25B7"/>
    <w:rsid w:val="00FC26CD"/>
    <w:rsid w:val="00FC370C"/>
    <w:rsid w:val="00FC43CA"/>
    <w:rsid w:val="00FC59AA"/>
    <w:rsid w:val="00FC6814"/>
    <w:rsid w:val="00FC6D7A"/>
    <w:rsid w:val="00FC7192"/>
    <w:rsid w:val="00FC7251"/>
    <w:rsid w:val="00FC7CDE"/>
    <w:rsid w:val="00FD0037"/>
    <w:rsid w:val="00FD04D7"/>
    <w:rsid w:val="00FD138C"/>
    <w:rsid w:val="00FD1D4F"/>
    <w:rsid w:val="00FD29B3"/>
    <w:rsid w:val="00FD2FFB"/>
    <w:rsid w:val="00FD3ABE"/>
    <w:rsid w:val="00FD3EA9"/>
    <w:rsid w:val="00FD4049"/>
    <w:rsid w:val="00FD41F2"/>
    <w:rsid w:val="00FD50C8"/>
    <w:rsid w:val="00FD52B8"/>
    <w:rsid w:val="00FD76B8"/>
    <w:rsid w:val="00FD7777"/>
    <w:rsid w:val="00FD7D72"/>
    <w:rsid w:val="00FE01DD"/>
    <w:rsid w:val="00FE07A9"/>
    <w:rsid w:val="00FE0A6A"/>
    <w:rsid w:val="00FE108C"/>
    <w:rsid w:val="00FE12D4"/>
    <w:rsid w:val="00FE174C"/>
    <w:rsid w:val="00FE2147"/>
    <w:rsid w:val="00FE26CB"/>
    <w:rsid w:val="00FE2B47"/>
    <w:rsid w:val="00FE41A4"/>
    <w:rsid w:val="00FE5208"/>
    <w:rsid w:val="00FE5978"/>
    <w:rsid w:val="00FE6D0E"/>
    <w:rsid w:val="00FE6DC1"/>
    <w:rsid w:val="00FE7664"/>
    <w:rsid w:val="00FF0087"/>
    <w:rsid w:val="00FF04C4"/>
    <w:rsid w:val="00FF0EF2"/>
    <w:rsid w:val="00FF2278"/>
    <w:rsid w:val="00FF23F4"/>
    <w:rsid w:val="00FF263C"/>
    <w:rsid w:val="00FF300F"/>
    <w:rsid w:val="00FF3894"/>
    <w:rsid w:val="00FF3C3E"/>
    <w:rsid w:val="00FF4C08"/>
    <w:rsid w:val="00FF4CB4"/>
    <w:rsid w:val="00FF4E6E"/>
    <w:rsid w:val="00FF5009"/>
    <w:rsid w:val="00FF6D01"/>
    <w:rsid w:val="00FF6F24"/>
    <w:rsid w:val="00FF757E"/>
    <w:rsid w:val="00FF7974"/>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1363E"/>
  <w15:docId w15:val="{9410FBAA-1B9F-4CF4-8C32-D38DDC20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2198"/>
  </w:style>
  <w:style w:type="paragraph" w:styleId="Heading1">
    <w:name w:val="heading 1"/>
    <w:basedOn w:val="Normal"/>
    <w:uiPriority w:val="1"/>
    <w:qFormat/>
    <w:pPr>
      <w:outlineLvl w:val="0"/>
    </w:pPr>
    <w:rPr>
      <w:rFonts w:ascii="Times New Roman" w:eastAsia="Times New Roman" w:hAnsi="Times New Roman"/>
      <w:sz w:val="37"/>
      <w:szCs w:val="37"/>
    </w:rPr>
  </w:style>
  <w:style w:type="paragraph" w:styleId="Heading2">
    <w:name w:val="heading 2"/>
    <w:basedOn w:val="Normal"/>
    <w:uiPriority w:val="1"/>
    <w:qFormat/>
    <w:pPr>
      <w:spacing w:before="55"/>
      <w:ind w:left="135"/>
      <w:outlineLvl w:val="1"/>
    </w:pPr>
    <w:rPr>
      <w:rFonts w:ascii="Arial" w:eastAsia="Arial" w:hAnsi="Arial"/>
      <w:b/>
      <w:bCs/>
      <w:sz w:val="34"/>
      <w:szCs w:val="34"/>
    </w:rPr>
  </w:style>
  <w:style w:type="paragraph" w:styleId="Heading3">
    <w:name w:val="heading 3"/>
    <w:basedOn w:val="Normal"/>
    <w:uiPriority w:val="1"/>
    <w:qFormat/>
    <w:pPr>
      <w:spacing w:before="222"/>
      <w:ind w:left="116"/>
      <w:outlineLvl w:val="2"/>
    </w:pPr>
    <w:rPr>
      <w:rFonts w:ascii="Garamond" w:eastAsia="Garamond" w:hAnsi="Garamond"/>
      <w:b/>
      <w:bCs/>
      <w:sz w:val="30"/>
      <w:szCs w:val="30"/>
    </w:rPr>
  </w:style>
  <w:style w:type="paragraph" w:styleId="Heading4">
    <w:name w:val="heading 4"/>
    <w:basedOn w:val="Normal"/>
    <w:uiPriority w:val="1"/>
    <w:qFormat/>
    <w:pPr>
      <w:spacing w:before="55"/>
      <w:ind w:left="116"/>
      <w:outlineLvl w:val="3"/>
    </w:pPr>
    <w:rPr>
      <w:rFonts w:ascii="Book Antiqua" w:eastAsia="Book Antiqua" w:hAnsi="Book Antiqua"/>
      <w:b/>
      <w:bCs/>
      <w:sz w:val="28"/>
      <w:szCs w:val="28"/>
    </w:rPr>
  </w:style>
  <w:style w:type="paragraph" w:styleId="Heading5">
    <w:name w:val="heading 5"/>
    <w:basedOn w:val="Normal"/>
    <w:uiPriority w:val="1"/>
    <w:qFormat/>
    <w:pPr>
      <w:spacing w:before="197"/>
      <w:ind w:left="155"/>
      <w:outlineLvl w:val="4"/>
    </w:pPr>
    <w:rPr>
      <w:rFonts w:ascii="Garamond" w:eastAsia="Garamond" w:hAnsi="Garamond"/>
      <w:b/>
      <w:bCs/>
      <w:sz w:val="26"/>
      <w:szCs w:val="26"/>
    </w:rPr>
  </w:style>
  <w:style w:type="paragraph" w:styleId="Heading6">
    <w:name w:val="heading 6"/>
    <w:basedOn w:val="Normal"/>
    <w:uiPriority w:val="1"/>
    <w:qFormat/>
    <w:pPr>
      <w:ind w:left="155"/>
      <w:outlineLvl w:val="5"/>
    </w:pPr>
    <w:rPr>
      <w:rFonts w:ascii="Arial" w:eastAsia="Arial" w:hAnsi="Arial"/>
      <w:b/>
      <w:bCs/>
      <w:sz w:val="24"/>
      <w:szCs w:val="24"/>
    </w:rPr>
  </w:style>
  <w:style w:type="paragraph" w:styleId="Heading7">
    <w:name w:val="heading 7"/>
    <w:basedOn w:val="Normal"/>
    <w:uiPriority w:val="1"/>
    <w:qFormat/>
    <w:pPr>
      <w:spacing w:before="72"/>
      <w:ind w:left="115"/>
      <w:outlineLvl w:val="6"/>
    </w:pPr>
    <w:rPr>
      <w:rFonts w:ascii="Arial" w:eastAsia="Arial" w:hAnsi="Arial"/>
      <w:i/>
      <w:sz w:val="24"/>
      <w:szCs w:val="24"/>
    </w:rPr>
  </w:style>
  <w:style w:type="paragraph" w:styleId="Heading8">
    <w:name w:val="heading 8"/>
    <w:basedOn w:val="Normal"/>
    <w:uiPriority w:val="1"/>
    <w:qFormat/>
    <w:pPr>
      <w:ind w:left="147"/>
      <w:outlineLvl w:val="7"/>
    </w:pPr>
    <w:rPr>
      <w:rFonts w:ascii="Arial" w:eastAsia="Arial" w:hAnsi="Arial"/>
      <w:b/>
      <w:bCs/>
      <w:sz w:val="23"/>
      <w:szCs w:val="23"/>
    </w:rPr>
  </w:style>
  <w:style w:type="paragraph" w:styleId="Heading9">
    <w:name w:val="heading 9"/>
    <w:basedOn w:val="Normal"/>
    <w:link w:val="Heading9Char"/>
    <w:uiPriority w:val="1"/>
    <w:qFormat/>
    <w:pPr>
      <w:ind w:left="115"/>
      <w:outlineLvl w:val="8"/>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Garamond" w:eastAsia="Garamond" w:hAnsi="Garamond"/>
    </w:rPr>
  </w:style>
  <w:style w:type="paragraph" w:styleId="ListParagraph">
    <w:name w:val="List Paragraph"/>
    <w:aliases w:val="Numbered List Paragraph,CCO-tablefootnote"/>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789B"/>
    <w:rPr>
      <w:rFonts w:ascii="Tahoma" w:hAnsi="Tahoma" w:cs="Tahoma"/>
      <w:sz w:val="16"/>
      <w:szCs w:val="16"/>
    </w:rPr>
  </w:style>
  <w:style w:type="character" w:customStyle="1" w:styleId="BalloonTextChar">
    <w:name w:val="Balloon Text Char"/>
    <w:basedOn w:val="DefaultParagraphFont"/>
    <w:link w:val="BalloonText"/>
    <w:uiPriority w:val="99"/>
    <w:semiHidden/>
    <w:rsid w:val="00DC789B"/>
    <w:rPr>
      <w:rFonts w:ascii="Tahoma" w:hAnsi="Tahoma" w:cs="Tahoma"/>
      <w:sz w:val="16"/>
      <w:szCs w:val="16"/>
    </w:rPr>
  </w:style>
  <w:style w:type="character" w:styleId="Hyperlink">
    <w:name w:val="Hyperlink"/>
    <w:basedOn w:val="DefaultParagraphFont"/>
    <w:uiPriority w:val="99"/>
    <w:unhideWhenUsed/>
    <w:rsid w:val="00F24B45"/>
    <w:rPr>
      <w:color w:val="0000FF" w:themeColor="hyperlink"/>
      <w:u w:val="single"/>
    </w:rPr>
  </w:style>
  <w:style w:type="character" w:styleId="FollowedHyperlink">
    <w:name w:val="FollowedHyperlink"/>
    <w:basedOn w:val="DefaultParagraphFont"/>
    <w:uiPriority w:val="99"/>
    <w:semiHidden/>
    <w:unhideWhenUsed/>
    <w:rsid w:val="00F24B45"/>
    <w:rPr>
      <w:color w:val="800080" w:themeColor="followedHyperlink"/>
      <w:u w:val="single"/>
    </w:rPr>
  </w:style>
  <w:style w:type="character" w:customStyle="1" w:styleId="Heading9Char">
    <w:name w:val="Heading 9 Char"/>
    <w:basedOn w:val="DefaultParagraphFont"/>
    <w:link w:val="Heading9"/>
    <w:uiPriority w:val="1"/>
    <w:rsid w:val="003D57F2"/>
    <w:rPr>
      <w:rFonts w:ascii="Arial" w:eastAsia="Arial" w:hAnsi="Arial"/>
      <w:b/>
      <w:bCs/>
    </w:rPr>
  </w:style>
  <w:style w:type="character" w:customStyle="1" w:styleId="BodyTextChar">
    <w:name w:val="Body Text Char"/>
    <w:basedOn w:val="DefaultParagraphFont"/>
    <w:link w:val="BodyText"/>
    <w:uiPriority w:val="1"/>
    <w:rsid w:val="003D57F2"/>
    <w:rPr>
      <w:rFonts w:ascii="Garamond" w:eastAsia="Garamond" w:hAnsi="Garamond"/>
    </w:rPr>
  </w:style>
  <w:style w:type="character" w:styleId="CommentReference">
    <w:name w:val="annotation reference"/>
    <w:basedOn w:val="DefaultParagraphFont"/>
    <w:uiPriority w:val="99"/>
    <w:semiHidden/>
    <w:unhideWhenUsed/>
    <w:rsid w:val="00C648AF"/>
    <w:rPr>
      <w:sz w:val="16"/>
      <w:szCs w:val="16"/>
    </w:rPr>
  </w:style>
  <w:style w:type="paragraph" w:styleId="CommentText">
    <w:name w:val="annotation text"/>
    <w:basedOn w:val="Normal"/>
    <w:link w:val="CommentTextChar"/>
    <w:uiPriority w:val="99"/>
    <w:unhideWhenUsed/>
    <w:rsid w:val="00C648AF"/>
    <w:rPr>
      <w:sz w:val="20"/>
      <w:szCs w:val="20"/>
    </w:rPr>
  </w:style>
  <w:style w:type="character" w:customStyle="1" w:styleId="CommentTextChar">
    <w:name w:val="Comment Text Char"/>
    <w:basedOn w:val="DefaultParagraphFont"/>
    <w:link w:val="CommentText"/>
    <w:uiPriority w:val="99"/>
    <w:rsid w:val="00C648AF"/>
    <w:rPr>
      <w:sz w:val="20"/>
      <w:szCs w:val="20"/>
    </w:rPr>
  </w:style>
  <w:style w:type="paragraph" w:styleId="CommentSubject">
    <w:name w:val="annotation subject"/>
    <w:basedOn w:val="CommentText"/>
    <w:next w:val="CommentText"/>
    <w:link w:val="CommentSubjectChar"/>
    <w:uiPriority w:val="99"/>
    <w:semiHidden/>
    <w:unhideWhenUsed/>
    <w:rsid w:val="00C648AF"/>
    <w:rPr>
      <w:b/>
      <w:bCs/>
    </w:rPr>
  </w:style>
  <w:style w:type="character" w:customStyle="1" w:styleId="CommentSubjectChar">
    <w:name w:val="Comment Subject Char"/>
    <w:basedOn w:val="CommentTextChar"/>
    <w:link w:val="CommentSubject"/>
    <w:uiPriority w:val="99"/>
    <w:semiHidden/>
    <w:rsid w:val="00C648AF"/>
    <w:rPr>
      <w:b/>
      <w:bCs/>
      <w:sz w:val="20"/>
      <w:szCs w:val="20"/>
    </w:rPr>
  </w:style>
  <w:style w:type="paragraph" w:styleId="NormalWeb">
    <w:name w:val="Normal (Web)"/>
    <w:basedOn w:val="Normal"/>
    <w:uiPriority w:val="99"/>
    <w:unhideWhenUsed/>
    <w:rsid w:val="007111AD"/>
    <w:pPr>
      <w:widowControl/>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PSBBody">
    <w:name w:val="PSB Body"/>
    <w:basedOn w:val="Normal"/>
    <w:link w:val="PSBBodyChar"/>
    <w:qFormat/>
    <w:rsid w:val="00E27C59"/>
    <w:pPr>
      <w:widowControl/>
      <w:tabs>
        <w:tab w:val="left" w:pos="0"/>
        <w:tab w:val="left" w:pos="1714"/>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cs="Times New Roman"/>
      <w:sz w:val="24"/>
      <w:szCs w:val="20"/>
      <w:lang w:val="en-CA" w:eastAsia="en-CA"/>
    </w:rPr>
  </w:style>
  <w:style w:type="paragraph" w:styleId="Header">
    <w:name w:val="header"/>
    <w:basedOn w:val="Normal"/>
    <w:link w:val="HeaderChar"/>
    <w:uiPriority w:val="99"/>
    <w:unhideWhenUsed/>
    <w:rsid w:val="006179C2"/>
    <w:pPr>
      <w:tabs>
        <w:tab w:val="center" w:pos="4680"/>
        <w:tab w:val="right" w:pos="9360"/>
      </w:tabs>
    </w:pPr>
  </w:style>
  <w:style w:type="character" w:customStyle="1" w:styleId="HeaderChar">
    <w:name w:val="Header Char"/>
    <w:basedOn w:val="DefaultParagraphFont"/>
    <w:link w:val="Header"/>
    <w:uiPriority w:val="99"/>
    <w:rsid w:val="006179C2"/>
  </w:style>
  <w:style w:type="paragraph" w:styleId="Footer">
    <w:name w:val="footer"/>
    <w:basedOn w:val="Normal"/>
    <w:link w:val="FooterChar"/>
    <w:uiPriority w:val="99"/>
    <w:unhideWhenUsed/>
    <w:rsid w:val="006179C2"/>
    <w:pPr>
      <w:tabs>
        <w:tab w:val="center" w:pos="4680"/>
        <w:tab w:val="right" w:pos="9360"/>
      </w:tabs>
    </w:pPr>
  </w:style>
  <w:style w:type="character" w:customStyle="1" w:styleId="FooterChar">
    <w:name w:val="Footer Char"/>
    <w:basedOn w:val="DefaultParagraphFont"/>
    <w:link w:val="Footer"/>
    <w:uiPriority w:val="99"/>
    <w:rsid w:val="006179C2"/>
  </w:style>
  <w:style w:type="character" w:customStyle="1" w:styleId="PSBBodyChar">
    <w:name w:val="PSB Body Char"/>
    <w:link w:val="PSBBody"/>
    <w:rsid w:val="0005094C"/>
    <w:rPr>
      <w:rFonts w:ascii="Arial" w:eastAsia="Times New Roman" w:hAnsi="Arial" w:cs="Times New Roman"/>
      <w:sz w:val="24"/>
      <w:szCs w:val="20"/>
      <w:lang w:val="en-CA" w:eastAsia="en-CA"/>
    </w:rPr>
  </w:style>
  <w:style w:type="paragraph" w:customStyle="1" w:styleId="BoardReportHeading">
    <w:name w:val="Board Report Heading"/>
    <w:basedOn w:val="Heading2"/>
    <w:uiPriority w:val="99"/>
    <w:qFormat/>
    <w:rsid w:val="00BE5649"/>
    <w:pPr>
      <w:keepNext/>
      <w:keepLines/>
      <w:widowControl/>
      <w:tabs>
        <w:tab w:val="left" w:pos="1440"/>
      </w:tabs>
      <w:spacing w:before="200"/>
      <w:ind w:left="0"/>
      <w:jc w:val="both"/>
    </w:pPr>
    <w:rPr>
      <w:rFonts w:eastAsiaTheme="majorEastAsia" w:cs="Arial"/>
      <w:sz w:val="26"/>
      <w:szCs w:val="26"/>
      <w:lang w:val="en-GB" w:eastAsia="en-CA"/>
    </w:rPr>
  </w:style>
  <w:style w:type="paragraph" w:styleId="Revision">
    <w:name w:val="Revision"/>
    <w:hidden/>
    <w:uiPriority w:val="99"/>
    <w:semiHidden/>
    <w:rsid w:val="00226D72"/>
    <w:pPr>
      <w:widowControl/>
    </w:pPr>
  </w:style>
  <w:style w:type="paragraph" w:customStyle="1" w:styleId="04BodyText">
    <w:name w:val="04_Body Text"/>
    <w:basedOn w:val="Normal"/>
    <w:rsid w:val="002E6FC9"/>
    <w:pPr>
      <w:widowControl/>
      <w:tabs>
        <w:tab w:val="left" w:pos="1080"/>
      </w:tabs>
    </w:pPr>
    <w:rPr>
      <w:rFonts w:ascii="Times" w:eastAsia="Times" w:hAnsi="Times" w:cs="Times New Roman"/>
      <w:sz w:val="24"/>
      <w:szCs w:val="20"/>
    </w:rPr>
  </w:style>
  <w:style w:type="character" w:customStyle="1" w:styleId="ListParagraphChar">
    <w:name w:val="List Paragraph Char"/>
    <w:aliases w:val="Numbered List Paragraph Char,CCO-tablefootnote Char"/>
    <w:basedOn w:val="DefaultParagraphFont"/>
    <w:link w:val="ListParagraph"/>
    <w:uiPriority w:val="34"/>
    <w:locked/>
    <w:rsid w:val="00791635"/>
  </w:style>
  <w:style w:type="character" w:customStyle="1" w:styleId="null1">
    <w:name w:val="null1"/>
    <w:basedOn w:val="DefaultParagraphFont"/>
    <w:rsid w:val="00F600FD"/>
  </w:style>
  <w:style w:type="character" w:styleId="Emphasis">
    <w:name w:val="Emphasis"/>
    <w:basedOn w:val="DefaultParagraphFont"/>
    <w:uiPriority w:val="20"/>
    <w:qFormat/>
    <w:rsid w:val="001C6642"/>
    <w:rPr>
      <w:i/>
      <w:iCs/>
    </w:rPr>
  </w:style>
  <w:style w:type="table" w:styleId="TableGrid">
    <w:name w:val="Table Grid"/>
    <w:basedOn w:val="TableNormal"/>
    <w:uiPriority w:val="59"/>
    <w:rsid w:val="00B1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DefaultParagraphFont"/>
    <w:rsid w:val="00E644EF"/>
  </w:style>
  <w:style w:type="character" w:customStyle="1" w:styleId="s23">
    <w:name w:val="s23"/>
    <w:basedOn w:val="DefaultParagraphFont"/>
    <w:rsid w:val="00E644EF"/>
  </w:style>
  <w:style w:type="paragraph" w:customStyle="1" w:styleId="06NumberedList">
    <w:name w:val="06_Numbered List"/>
    <w:basedOn w:val="Normal"/>
    <w:rsid w:val="008E083D"/>
    <w:pPr>
      <w:widowControl/>
      <w:numPr>
        <w:numId w:val="1"/>
      </w:numPr>
    </w:pPr>
    <w:rPr>
      <w:rFonts w:ascii="Times" w:eastAsia="Times" w:hAnsi="Times" w:cs="Times New Roman"/>
      <w:sz w:val="24"/>
      <w:szCs w:val="20"/>
    </w:rPr>
  </w:style>
  <w:style w:type="paragraph" w:customStyle="1" w:styleId="null">
    <w:name w:val="null"/>
    <w:basedOn w:val="Normal"/>
    <w:rsid w:val="009870D8"/>
    <w:pPr>
      <w:widowControl/>
      <w:spacing w:before="100" w:beforeAutospacing="1" w:after="100" w:afterAutospacing="1"/>
    </w:pPr>
    <w:rPr>
      <w:rFonts w:ascii="Times New Roman" w:eastAsia="MS PGothic" w:hAnsi="Times New Roman" w:cs="Times New Roman"/>
      <w:sz w:val="24"/>
      <w:szCs w:val="24"/>
      <w:lang w:val="en-CA" w:eastAsia="ja-JP"/>
    </w:rPr>
  </w:style>
  <w:style w:type="paragraph" w:customStyle="1" w:styleId="Default">
    <w:name w:val="Default"/>
    <w:rsid w:val="00F4298D"/>
    <w:pPr>
      <w:widowControl/>
      <w:autoSpaceDE w:val="0"/>
      <w:autoSpaceDN w:val="0"/>
      <w:adjustRightInd w:val="0"/>
    </w:pPr>
    <w:rPr>
      <w:rFonts w:ascii="Times New Roman" w:hAnsi="Times New Roman" w:cs="Times New Roman"/>
      <w:color w:val="000000"/>
      <w:sz w:val="24"/>
      <w:szCs w:val="24"/>
      <w:lang w:val="en-CA"/>
    </w:rPr>
  </w:style>
  <w:style w:type="paragraph" w:customStyle="1" w:styleId="xmsonormal">
    <w:name w:val="x_msonormal"/>
    <w:basedOn w:val="Normal"/>
    <w:rsid w:val="00B7775D"/>
    <w:pPr>
      <w:widowControl/>
    </w:pPr>
    <w:rPr>
      <w:rFonts w:ascii="Times New Roman" w:eastAsia="MS PGothic" w:hAnsi="Times New Roman" w:cs="Times New Roman"/>
      <w:sz w:val="24"/>
      <w:szCs w:val="24"/>
      <w:lang w:eastAsia="ja-JP"/>
    </w:rPr>
  </w:style>
  <w:style w:type="paragraph" w:customStyle="1" w:styleId="xmsolistparagraph">
    <w:name w:val="x_msolistparagraph"/>
    <w:basedOn w:val="Normal"/>
    <w:rsid w:val="00B7775D"/>
    <w:pPr>
      <w:widowControl/>
      <w:ind w:left="720"/>
    </w:pPr>
    <w:rPr>
      <w:rFonts w:ascii="Times New Roman" w:eastAsia="MS PGothic" w:hAnsi="Times New Roman" w:cs="Times New Roman"/>
      <w:sz w:val="24"/>
      <w:szCs w:val="24"/>
      <w:lang w:eastAsia="ja-JP"/>
    </w:rPr>
  </w:style>
  <w:style w:type="character" w:customStyle="1" w:styleId="UnresolvedMention1">
    <w:name w:val="Unresolved Mention1"/>
    <w:basedOn w:val="DefaultParagraphFont"/>
    <w:uiPriority w:val="99"/>
    <w:semiHidden/>
    <w:unhideWhenUsed/>
    <w:rsid w:val="00D4368A"/>
    <w:rPr>
      <w:color w:val="605E5C"/>
      <w:shd w:val="clear" w:color="auto" w:fill="E1DFDD"/>
    </w:rPr>
  </w:style>
  <w:style w:type="character" w:styleId="UnresolvedMention">
    <w:name w:val="Unresolved Mention"/>
    <w:basedOn w:val="DefaultParagraphFont"/>
    <w:uiPriority w:val="99"/>
    <w:semiHidden/>
    <w:unhideWhenUsed/>
    <w:rsid w:val="009173EB"/>
    <w:rPr>
      <w:color w:val="605E5C"/>
      <w:shd w:val="clear" w:color="auto" w:fill="E1DFDD"/>
    </w:rPr>
  </w:style>
  <w:style w:type="character" w:styleId="Strong">
    <w:name w:val="Strong"/>
    <w:basedOn w:val="DefaultParagraphFont"/>
    <w:uiPriority w:val="22"/>
    <w:qFormat/>
    <w:rsid w:val="006A7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0698">
      <w:bodyDiv w:val="1"/>
      <w:marLeft w:val="0"/>
      <w:marRight w:val="0"/>
      <w:marTop w:val="0"/>
      <w:marBottom w:val="0"/>
      <w:divBdr>
        <w:top w:val="none" w:sz="0" w:space="0" w:color="auto"/>
        <w:left w:val="none" w:sz="0" w:space="0" w:color="auto"/>
        <w:bottom w:val="none" w:sz="0" w:space="0" w:color="auto"/>
        <w:right w:val="none" w:sz="0" w:space="0" w:color="auto"/>
      </w:divBdr>
    </w:div>
    <w:div w:id="28335844">
      <w:bodyDiv w:val="1"/>
      <w:marLeft w:val="0"/>
      <w:marRight w:val="0"/>
      <w:marTop w:val="0"/>
      <w:marBottom w:val="0"/>
      <w:divBdr>
        <w:top w:val="none" w:sz="0" w:space="0" w:color="auto"/>
        <w:left w:val="none" w:sz="0" w:space="0" w:color="auto"/>
        <w:bottom w:val="none" w:sz="0" w:space="0" w:color="auto"/>
        <w:right w:val="none" w:sz="0" w:space="0" w:color="auto"/>
      </w:divBdr>
      <w:divsChild>
        <w:div w:id="101850175">
          <w:marLeft w:val="547"/>
          <w:marRight w:val="0"/>
          <w:marTop w:val="58"/>
          <w:marBottom w:val="0"/>
          <w:divBdr>
            <w:top w:val="none" w:sz="0" w:space="0" w:color="auto"/>
            <w:left w:val="none" w:sz="0" w:space="0" w:color="auto"/>
            <w:bottom w:val="none" w:sz="0" w:space="0" w:color="auto"/>
            <w:right w:val="none" w:sz="0" w:space="0" w:color="auto"/>
          </w:divBdr>
        </w:div>
        <w:div w:id="963002694">
          <w:marLeft w:val="547"/>
          <w:marRight w:val="0"/>
          <w:marTop w:val="58"/>
          <w:marBottom w:val="0"/>
          <w:divBdr>
            <w:top w:val="none" w:sz="0" w:space="0" w:color="auto"/>
            <w:left w:val="none" w:sz="0" w:space="0" w:color="auto"/>
            <w:bottom w:val="none" w:sz="0" w:space="0" w:color="auto"/>
            <w:right w:val="none" w:sz="0" w:space="0" w:color="auto"/>
          </w:divBdr>
        </w:div>
        <w:div w:id="1427114156">
          <w:marLeft w:val="547"/>
          <w:marRight w:val="0"/>
          <w:marTop w:val="58"/>
          <w:marBottom w:val="0"/>
          <w:divBdr>
            <w:top w:val="none" w:sz="0" w:space="0" w:color="auto"/>
            <w:left w:val="none" w:sz="0" w:space="0" w:color="auto"/>
            <w:bottom w:val="none" w:sz="0" w:space="0" w:color="auto"/>
            <w:right w:val="none" w:sz="0" w:space="0" w:color="auto"/>
          </w:divBdr>
        </w:div>
        <w:div w:id="1978222991">
          <w:marLeft w:val="547"/>
          <w:marRight w:val="0"/>
          <w:marTop w:val="58"/>
          <w:marBottom w:val="0"/>
          <w:divBdr>
            <w:top w:val="none" w:sz="0" w:space="0" w:color="auto"/>
            <w:left w:val="none" w:sz="0" w:space="0" w:color="auto"/>
            <w:bottom w:val="none" w:sz="0" w:space="0" w:color="auto"/>
            <w:right w:val="none" w:sz="0" w:space="0" w:color="auto"/>
          </w:divBdr>
        </w:div>
        <w:div w:id="2025671722">
          <w:marLeft w:val="547"/>
          <w:marRight w:val="0"/>
          <w:marTop w:val="58"/>
          <w:marBottom w:val="0"/>
          <w:divBdr>
            <w:top w:val="none" w:sz="0" w:space="0" w:color="auto"/>
            <w:left w:val="none" w:sz="0" w:space="0" w:color="auto"/>
            <w:bottom w:val="none" w:sz="0" w:space="0" w:color="auto"/>
            <w:right w:val="none" w:sz="0" w:space="0" w:color="auto"/>
          </w:divBdr>
        </w:div>
      </w:divsChild>
    </w:div>
    <w:div w:id="37703356">
      <w:bodyDiv w:val="1"/>
      <w:marLeft w:val="0"/>
      <w:marRight w:val="0"/>
      <w:marTop w:val="0"/>
      <w:marBottom w:val="0"/>
      <w:divBdr>
        <w:top w:val="none" w:sz="0" w:space="0" w:color="auto"/>
        <w:left w:val="none" w:sz="0" w:space="0" w:color="auto"/>
        <w:bottom w:val="none" w:sz="0" w:space="0" w:color="auto"/>
        <w:right w:val="none" w:sz="0" w:space="0" w:color="auto"/>
      </w:divBdr>
    </w:div>
    <w:div w:id="66270564">
      <w:bodyDiv w:val="1"/>
      <w:marLeft w:val="0"/>
      <w:marRight w:val="0"/>
      <w:marTop w:val="0"/>
      <w:marBottom w:val="0"/>
      <w:divBdr>
        <w:top w:val="none" w:sz="0" w:space="0" w:color="auto"/>
        <w:left w:val="none" w:sz="0" w:space="0" w:color="auto"/>
        <w:bottom w:val="none" w:sz="0" w:space="0" w:color="auto"/>
        <w:right w:val="none" w:sz="0" w:space="0" w:color="auto"/>
      </w:divBdr>
    </w:div>
    <w:div w:id="135491584">
      <w:bodyDiv w:val="1"/>
      <w:marLeft w:val="0"/>
      <w:marRight w:val="0"/>
      <w:marTop w:val="0"/>
      <w:marBottom w:val="0"/>
      <w:divBdr>
        <w:top w:val="none" w:sz="0" w:space="0" w:color="auto"/>
        <w:left w:val="none" w:sz="0" w:space="0" w:color="auto"/>
        <w:bottom w:val="none" w:sz="0" w:space="0" w:color="auto"/>
        <w:right w:val="none" w:sz="0" w:space="0" w:color="auto"/>
      </w:divBdr>
    </w:div>
    <w:div w:id="151721436">
      <w:bodyDiv w:val="1"/>
      <w:marLeft w:val="0"/>
      <w:marRight w:val="0"/>
      <w:marTop w:val="0"/>
      <w:marBottom w:val="0"/>
      <w:divBdr>
        <w:top w:val="none" w:sz="0" w:space="0" w:color="auto"/>
        <w:left w:val="none" w:sz="0" w:space="0" w:color="auto"/>
        <w:bottom w:val="none" w:sz="0" w:space="0" w:color="auto"/>
        <w:right w:val="none" w:sz="0" w:space="0" w:color="auto"/>
      </w:divBdr>
    </w:div>
    <w:div w:id="195968801">
      <w:bodyDiv w:val="1"/>
      <w:marLeft w:val="0"/>
      <w:marRight w:val="0"/>
      <w:marTop w:val="0"/>
      <w:marBottom w:val="0"/>
      <w:divBdr>
        <w:top w:val="none" w:sz="0" w:space="0" w:color="auto"/>
        <w:left w:val="none" w:sz="0" w:space="0" w:color="auto"/>
        <w:bottom w:val="none" w:sz="0" w:space="0" w:color="auto"/>
        <w:right w:val="none" w:sz="0" w:space="0" w:color="auto"/>
      </w:divBdr>
    </w:div>
    <w:div w:id="212811523">
      <w:bodyDiv w:val="1"/>
      <w:marLeft w:val="0"/>
      <w:marRight w:val="0"/>
      <w:marTop w:val="0"/>
      <w:marBottom w:val="0"/>
      <w:divBdr>
        <w:top w:val="none" w:sz="0" w:space="0" w:color="auto"/>
        <w:left w:val="none" w:sz="0" w:space="0" w:color="auto"/>
        <w:bottom w:val="none" w:sz="0" w:space="0" w:color="auto"/>
        <w:right w:val="none" w:sz="0" w:space="0" w:color="auto"/>
      </w:divBdr>
    </w:div>
    <w:div w:id="222984145">
      <w:bodyDiv w:val="1"/>
      <w:marLeft w:val="0"/>
      <w:marRight w:val="0"/>
      <w:marTop w:val="0"/>
      <w:marBottom w:val="0"/>
      <w:divBdr>
        <w:top w:val="none" w:sz="0" w:space="0" w:color="auto"/>
        <w:left w:val="none" w:sz="0" w:space="0" w:color="auto"/>
        <w:bottom w:val="none" w:sz="0" w:space="0" w:color="auto"/>
        <w:right w:val="none" w:sz="0" w:space="0" w:color="auto"/>
      </w:divBdr>
    </w:div>
    <w:div w:id="231742853">
      <w:bodyDiv w:val="1"/>
      <w:marLeft w:val="0"/>
      <w:marRight w:val="0"/>
      <w:marTop w:val="0"/>
      <w:marBottom w:val="0"/>
      <w:divBdr>
        <w:top w:val="none" w:sz="0" w:space="0" w:color="auto"/>
        <w:left w:val="none" w:sz="0" w:space="0" w:color="auto"/>
        <w:bottom w:val="none" w:sz="0" w:space="0" w:color="auto"/>
        <w:right w:val="none" w:sz="0" w:space="0" w:color="auto"/>
      </w:divBdr>
    </w:div>
    <w:div w:id="247232353">
      <w:bodyDiv w:val="1"/>
      <w:marLeft w:val="0"/>
      <w:marRight w:val="0"/>
      <w:marTop w:val="0"/>
      <w:marBottom w:val="0"/>
      <w:divBdr>
        <w:top w:val="none" w:sz="0" w:space="0" w:color="auto"/>
        <w:left w:val="none" w:sz="0" w:space="0" w:color="auto"/>
        <w:bottom w:val="none" w:sz="0" w:space="0" w:color="auto"/>
        <w:right w:val="none" w:sz="0" w:space="0" w:color="auto"/>
      </w:divBdr>
    </w:div>
    <w:div w:id="277034917">
      <w:bodyDiv w:val="1"/>
      <w:marLeft w:val="0"/>
      <w:marRight w:val="0"/>
      <w:marTop w:val="0"/>
      <w:marBottom w:val="0"/>
      <w:divBdr>
        <w:top w:val="none" w:sz="0" w:space="0" w:color="auto"/>
        <w:left w:val="none" w:sz="0" w:space="0" w:color="auto"/>
        <w:bottom w:val="none" w:sz="0" w:space="0" w:color="auto"/>
        <w:right w:val="none" w:sz="0" w:space="0" w:color="auto"/>
      </w:divBdr>
    </w:div>
    <w:div w:id="287857176">
      <w:bodyDiv w:val="1"/>
      <w:marLeft w:val="0"/>
      <w:marRight w:val="0"/>
      <w:marTop w:val="0"/>
      <w:marBottom w:val="0"/>
      <w:divBdr>
        <w:top w:val="none" w:sz="0" w:space="0" w:color="auto"/>
        <w:left w:val="none" w:sz="0" w:space="0" w:color="auto"/>
        <w:bottom w:val="none" w:sz="0" w:space="0" w:color="auto"/>
        <w:right w:val="none" w:sz="0" w:space="0" w:color="auto"/>
      </w:divBdr>
      <w:divsChild>
        <w:div w:id="40595079">
          <w:marLeft w:val="547"/>
          <w:marRight w:val="0"/>
          <w:marTop w:val="55"/>
          <w:marBottom w:val="0"/>
          <w:divBdr>
            <w:top w:val="none" w:sz="0" w:space="0" w:color="auto"/>
            <w:left w:val="none" w:sz="0" w:space="0" w:color="auto"/>
            <w:bottom w:val="none" w:sz="0" w:space="0" w:color="auto"/>
            <w:right w:val="none" w:sz="0" w:space="0" w:color="auto"/>
          </w:divBdr>
        </w:div>
        <w:div w:id="221259245">
          <w:marLeft w:val="547"/>
          <w:marRight w:val="0"/>
          <w:marTop w:val="55"/>
          <w:marBottom w:val="0"/>
          <w:divBdr>
            <w:top w:val="none" w:sz="0" w:space="0" w:color="auto"/>
            <w:left w:val="none" w:sz="0" w:space="0" w:color="auto"/>
            <w:bottom w:val="none" w:sz="0" w:space="0" w:color="auto"/>
            <w:right w:val="none" w:sz="0" w:space="0" w:color="auto"/>
          </w:divBdr>
        </w:div>
        <w:div w:id="526406102">
          <w:marLeft w:val="547"/>
          <w:marRight w:val="0"/>
          <w:marTop w:val="55"/>
          <w:marBottom w:val="0"/>
          <w:divBdr>
            <w:top w:val="none" w:sz="0" w:space="0" w:color="auto"/>
            <w:left w:val="none" w:sz="0" w:space="0" w:color="auto"/>
            <w:bottom w:val="none" w:sz="0" w:space="0" w:color="auto"/>
            <w:right w:val="none" w:sz="0" w:space="0" w:color="auto"/>
          </w:divBdr>
        </w:div>
        <w:div w:id="1013805975">
          <w:marLeft w:val="1166"/>
          <w:marRight w:val="0"/>
          <w:marTop w:val="55"/>
          <w:marBottom w:val="0"/>
          <w:divBdr>
            <w:top w:val="none" w:sz="0" w:space="0" w:color="auto"/>
            <w:left w:val="none" w:sz="0" w:space="0" w:color="auto"/>
            <w:bottom w:val="none" w:sz="0" w:space="0" w:color="auto"/>
            <w:right w:val="none" w:sz="0" w:space="0" w:color="auto"/>
          </w:divBdr>
        </w:div>
        <w:div w:id="1207333492">
          <w:marLeft w:val="547"/>
          <w:marRight w:val="0"/>
          <w:marTop w:val="55"/>
          <w:marBottom w:val="0"/>
          <w:divBdr>
            <w:top w:val="none" w:sz="0" w:space="0" w:color="auto"/>
            <w:left w:val="none" w:sz="0" w:space="0" w:color="auto"/>
            <w:bottom w:val="none" w:sz="0" w:space="0" w:color="auto"/>
            <w:right w:val="none" w:sz="0" w:space="0" w:color="auto"/>
          </w:divBdr>
        </w:div>
        <w:div w:id="1302421508">
          <w:marLeft w:val="547"/>
          <w:marRight w:val="0"/>
          <w:marTop w:val="55"/>
          <w:marBottom w:val="0"/>
          <w:divBdr>
            <w:top w:val="none" w:sz="0" w:space="0" w:color="auto"/>
            <w:left w:val="none" w:sz="0" w:space="0" w:color="auto"/>
            <w:bottom w:val="none" w:sz="0" w:space="0" w:color="auto"/>
            <w:right w:val="none" w:sz="0" w:space="0" w:color="auto"/>
          </w:divBdr>
        </w:div>
        <w:div w:id="1553618383">
          <w:marLeft w:val="547"/>
          <w:marRight w:val="0"/>
          <w:marTop w:val="55"/>
          <w:marBottom w:val="0"/>
          <w:divBdr>
            <w:top w:val="none" w:sz="0" w:space="0" w:color="auto"/>
            <w:left w:val="none" w:sz="0" w:space="0" w:color="auto"/>
            <w:bottom w:val="none" w:sz="0" w:space="0" w:color="auto"/>
            <w:right w:val="none" w:sz="0" w:space="0" w:color="auto"/>
          </w:divBdr>
        </w:div>
        <w:div w:id="1629628705">
          <w:marLeft w:val="1166"/>
          <w:marRight w:val="0"/>
          <w:marTop w:val="55"/>
          <w:marBottom w:val="0"/>
          <w:divBdr>
            <w:top w:val="none" w:sz="0" w:space="0" w:color="auto"/>
            <w:left w:val="none" w:sz="0" w:space="0" w:color="auto"/>
            <w:bottom w:val="none" w:sz="0" w:space="0" w:color="auto"/>
            <w:right w:val="none" w:sz="0" w:space="0" w:color="auto"/>
          </w:divBdr>
        </w:div>
        <w:div w:id="1641615596">
          <w:marLeft w:val="547"/>
          <w:marRight w:val="0"/>
          <w:marTop w:val="55"/>
          <w:marBottom w:val="0"/>
          <w:divBdr>
            <w:top w:val="none" w:sz="0" w:space="0" w:color="auto"/>
            <w:left w:val="none" w:sz="0" w:space="0" w:color="auto"/>
            <w:bottom w:val="none" w:sz="0" w:space="0" w:color="auto"/>
            <w:right w:val="none" w:sz="0" w:space="0" w:color="auto"/>
          </w:divBdr>
        </w:div>
        <w:div w:id="1663855647">
          <w:marLeft w:val="547"/>
          <w:marRight w:val="0"/>
          <w:marTop w:val="55"/>
          <w:marBottom w:val="0"/>
          <w:divBdr>
            <w:top w:val="none" w:sz="0" w:space="0" w:color="auto"/>
            <w:left w:val="none" w:sz="0" w:space="0" w:color="auto"/>
            <w:bottom w:val="none" w:sz="0" w:space="0" w:color="auto"/>
            <w:right w:val="none" w:sz="0" w:space="0" w:color="auto"/>
          </w:divBdr>
        </w:div>
        <w:div w:id="1683818707">
          <w:marLeft w:val="547"/>
          <w:marRight w:val="0"/>
          <w:marTop w:val="55"/>
          <w:marBottom w:val="0"/>
          <w:divBdr>
            <w:top w:val="none" w:sz="0" w:space="0" w:color="auto"/>
            <w:left w:val="none" w:sz="0" w:space="0" w:color="auto"/>
            <w:bottom w:val="none" w:sz="0" w:space="0" w:color="auto"/>
            <w:right w:val="none" w:sz="0" w:space="0" w:color="auto"/>
          </w:divBdr>
        </w:div>
        <w:div w:id="1793595137">
          <w:marLeft w:val="1166"/>
          <w:marRight w:val="0"/>
          <w:marTop w:val="55"/>
          <w:marBottom w:val="0"/>
          <w:divBdr>
            <w:top w:val="none" w:sz="0" w:space="0" w:color="auto"/>
            <w:left w:val="none" w:sz="0" w:space="0" w:color="auto"/>
            <w:bottom w:val="none" w:sz="0" w:space="0" w:color="auto"/>
            <w:right w:val="none" w:sz="0" w:space="0" w:color="auto"/>
          </w:divBdr>
        </w:div>
        <w:div w:id="2135515703">
          <w:marLeft w:val="547"/>
          <w:marRight w:val="0"/>
          <w:marTop w:val="55"/>
          <w:marBottom w:val="0"/>
          <w:divBdr>
            <w:top w:val="none" w:sz="0" w:space="0" w:color="auto"/>
            <w:left w:val="none" w:sz="0" w:space="0" w:color="auto"/>
            <w:bottom w:val="none" w:sz="0" w:space="0" w:color="auto"/>
            <w:right w:val="none" w:sz="0" w:space="0" w:color="auto"/>
          </w:divBdr>
        </w:div>
      </w:divsChild>
    </w:div>
    <w:div w:id="321550319">
      <w:bodyDiv w:val="1"/>
      <w:marLeft w:val="0"/>
      <w:marRight w:val="0"/>
      <w:marTop w:val="0"/>
      <w:marBottom w:val="0"/>
      <w:divBdr>
        <w:top w:val="none" w:sz="0" w:space="0" w:color="auto"/>
        <w:left w:val="none" w:sz="0" w:space="0" w:color="auto"/>
        <w:bottom w:val="none" w:sz="0" w:space="0" w:color="auto"/>
        <w:right w:val="none" w:sz="0" w:space="0" w:color="auto"/>
      </w:divBdr>
    </w:div>
    <w:div w:id="335153860">
      <w:bodyDiv w:val="1"/>
      <w:marLeft w:val="0"/>
      <w:marRight w:val="0"/>
      <w:marTop w:val="0"/>
      <w:marBottom w:val="0"/>
      <w:divBdr>
        <w:top w:val="none" w:sz="0" w:space="0" w:color="auto"/>
        <w:left w:val="none" w:sz="0" w:space="0" w:color="auto"/>
        <w:bottom w:val="none" w:sz="0" w:space="0" w:color="auto"/>
        <w:right w:val="none" w:sz="0" w:space="0" w:color="auto"/>
      </w:divBdr>
    </w:div>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342317218">
      <w:bodyDiv w:val="1"/>
      <w:marLeft w:val="0"/>
      <w:marRight w:val="0"/>
      <w:marTop w:val="0"/>
      <w:marBottom w:val="0"/>
      <w:divBdr>
        <w:top w:val="none" w:sz="0" w:space="0" w:color="auto"/>
        <w:left w:val="none" w:sz="0" w:space="0" w:color="auto"/>
        <w:bottom w:val="none" w:sz="0" w:space="0" w:color="auto"/>
        <w:right w:val="none" w:sz="0" w:space="0" w:color="auto"/>
      </w:divBdr>
    </w:div>
    <w:div w:id="366376360">
      <w:bodyDiv w:val="1"/>
      <w:marLeft w:val="0"/>
      <w:marRight w:val="0"/>
      <w:marTop w:val="0"/>
      <w:marBottom w:val="0"/>
      <w:divBdr>
        <w:top w:val="none" w:sz="0" w:space="0" w:color="auto"/>
        <w:left w:val="none" w:sz="0" w:space="0" w:color="auto"/>
        <w:bottom w:val="none" w:sz="0" w:space="0" w:color="auto"/>
        <w:right w:val="none" w:sz="0" w:space="0" w:color="auto"/>
      </w:divBdr>
    </w:div>
    <w:div w:id="368068551">
      <w:bodyDiv w:val="1"/>
      <w:marLeft w:val="0"/>
      <w:marRight w:val="0"/>
      <w:marTop w:val="0"/>
      <w:marBottom w:val="0"/>
      <w:divBdr>
        <w:top w:val="none" w:sz="0" w:space="0" w:color="auto"/>
        <w:left w:val="none" w:sz="0" w:space="0" w:color="auto"/>
        <w:bottom w:val="none" w:sz="0" w:space="0" w:color="auto"/>
        <w:right w:val="none" w:sz="0" w:space="0" w:color="auto"/>
      </w:divBdr>
    </w:div>
    <w:div w:id="399445598">
      <w:bodyDiv w:val="1"/>
      <w:marLeft w:val="0"/>
      <w:marRight w:val="0"/>
      <w:marTop w:val="0"/>
      <w:marBottom w:val="0"/>
      <w:divBdr>
        <w:top w:val="none" w:sz="0" w:space="0" w:color="auto"/>
        <w:left w:val="none" w:sz="0" w:space="0" w:color="auto"/>
        <w:bottom w:val="none" w:sz="0" w:space="0" w:color="auto"/>
        <w:right w:val="none" w:sz="0" w:space="0" w:color="auto"/>
      </w:divBdr>
    </w:div>
    <w:div w:id="424351102">
      <w:bodyDiv w:val="1"/>
      <w:marLeft w:val="0"/>
      <w:marRight w:val="0"/>
      <w:marTop w:val="0"/>
      <w:marBottom w:val="0"/>
      <w:divBdr>
        <w:top w:val="none" w:sz="0" w:space="0" w:color="auto"/>
        <w:left w:val="none" w:sz="0" w:space="0" w:color="auto"/>
        <w:bottom w:val="none" w:sz="0" w:space="0" w:color="auto"/>
        <w:right w:val="none" w:sz="0" w:space="0" w:color="auto"/>
      </w:divBdr>
    </w:div>
    <w:div w:id="425007069">
      <w:bodyDiv w:val="1"/>
      <w:marLeft w:val="0"/>
      <w:marRight w:val="0"/>
      <w:marTop w:val="0"/>
      <w:marBottom w:val="0"/>
      <w:divBdr>
        <w:top w:val="none" w:sz="0" w:space="0" w:color="auto"/>
        <w:left w:val="none" w:sz="0" w:space="0" w:color="auto"/>
        <w:bottom w:val="none" w:sz="0" w:space="0" w:color="auto"/>
        <w:right w:val="none" w:sz="0" w:space="0" w:color="auto"/>
      </w:divBdr>
    </w:div>
    <w:div w:id="446313764">
      <w:bodyDiv w:val="1"/>
      <w:marLeft w:val="0"/>
      <w:marRight w:val="0"/>
      <w:marTop w:val="0"/>
      <w:marBottom w:val="0"/>
      <w:divBdr>
        <w:top w:val="none" w:sz="0" w:space="0" w:color="auto"/>
        <w:left w:val="none" w:sz="0" w:space="0" w:color="auto"/>
        <w:bottom w:val="none" w:sz="0" w:space="0" w:color="auto"/>
        <w:right w:val="none" w:sz="0" w:space="0" w:color="auto"/>
      </w:divBdr>
    </w:div>
    <w:div w:id="462969141">
      <w:bodyDiv w:val="1"/>
      <w:marLeft w:val="0"/>
      <w:marRight w:val="0"/>
      <w:marTop w:val="0"/>
      <w:marBottom w:val="0"/>
      <w:divBdr>
        <w:top w:val="none" w:sz="0" w:space="0" w:color="auto"/>
        <w:left w:val="none" w:sz="0" w:space="0" w:color="auto"/>
        <w:bottom w:val="none" w:sz="0" w:space="0" w:color="auto"/>
        <w:right w:val="none" w:sz="0" w:space="0" w:color="auto"/>
      </w:divBdr>
      <w:divsChild>
        <w:div w:id="558591451">
          <w:marLeft w:val="547"/>
          <w:marRight w:val="0"/>
          <w:marTop w:val="58"/>
          <w:marBottom w:val="0"/>
          <w:divBdr>
            <w:top w:val="none" w:sz="0" w:space="0" w:color="auto"/>
            <w:left w:val="none" w:sz="0" w:space="0" w:color="auto"/>
            <w:bottom w:val="none" w:sz="0" w:space="0" w:color="auto"/>
            <w:right w:val="none" w:sz="0" w:space="0" w:color="auto"/>
          </w:divBdr>
        </w:div>
        <w:div w:id="725449413">
          <w:marLeft w:val="547"/>
          <w:marRight w:val="0"/>
          <w:marTop w:val="58"/>
          <w:marBottom w:val="0"/>
          <w:divBdr>
            <w:top w:val="none" w:sz="0" w:space="0" w:color="auto"/>
            <w:left w:val="none" w:sz="0" w:space="0" w:color="auto"/>
            <w:bottom w:val="none" w:sz="0" w:space="0" w:color="auto"/>
            <w:right w:val="none" w:sz="0" w:space="0" w:color="auto"/>
          </w:divBdr>
        </w:div>
        <w:div w:id="839006910">
          <w:marLeft w:val="547"/>
          <w:marRight w:val="0"/>
          <w:marTop w:val="58"/>
          <w:marBottom w:val="0"/>
          <w:divBdr>
            <w:top w:val="none" w:sz="0" w:space="0" w:color="auto"/>
            <w:left w:val="none" w:sz="0" w:space="0" w:color="auto"/>
            <w:bottom w:val="none" w:sz="0" w:space="0" w:color="auto"/>
            <w:right w:val="none" w:sz="0" w:space="0" w:color="auto"/>
          </w:divBdr>
        </w:div>
        <w:div w:id="1032994260">
          <w:marLeft w:val="547"/>
          <w:marRight w:val="0"/>
          <w:marTop w:val="58"/>
          <w:marBottom w:val="0"/>
          <w:divBdr>
            <w:top w:val="none" w:sz="0" w:space="0" w:color="auto"/>
            <w:left w:val="none" w:sz="0" w:space="0" w:color="auto"/>
            <w:bottom w:val="none" w:sz="0" w:space="0" w:color="auto"/>
            <w:right w:val="none" w:sz="0" w:space="0" w:color="auto"/>
          </w:divBdr>
        </w:div>
        <w:div w:id="1402020102">
          <w:marLeft w:val="547"/>
          <w:marRight w:val="0"/>
          <w:marTop w:val="58"/>
          <w:marBottom w:val="0"/>
          <w:divBdr>
            <w:top w:val="none" w:sz="0" w:space="0" w:color="auto"/>
            <w:left w:val="none" w:sz="0" w:space="0" w:color="auto"/>
            <w:bottom w:val="none" w:sz="0" w:space="0" w:color="auto"/>
            <w:right w:val="none" w:sz="0" w:space="0" w:color="auto"/>
          </w:divBdr>
        </w:div>
        <w:div w:id="1700424828">
          <w:marLeft w:val="547"/>
          <w:marRight w:val="0"/>
          <w:marTop w:val="58"/>
          <w:marBottom w:val="0"/>
          <w:divBdr>
            <w:top w:val="none" w:sz="0" w:space="0" w:color="auto"/>
            <w:left w:val="none" w:sz="0" w:space="0" w:color="auto"/>
            <w:bottom w:val="none" w:sz="0" w:space="0" w:color="auto"/>
            <w:right w:val="none" w:sz="0" w:space="0" w:color="auto"/>
          </w:divBdr>
        </w:div>
        <w:div w:id="1932397065">
          <w:marLeft w:val="547"/>
          <w:marRight w:val="0"/>
          <w:marTop w:val="58"/>
          <w:marBottom w:val="0"/>
          <w:divBdr>
            <w:top w:val="none" w:sz="0" w:space="0" w:color="auto"/>
            <w:left w:val="none" w:sz="0" w:space="0" w:color="auto"/>
            <w:bottom w:val="none" w:sz="0" w:space="0" w:color="auto"/>
            <w:right w:val="none" w:sz="0" w:space="0" w:color="auto"/>
          </w:divBdr>
        </w:div>
        <w:div w:id="2017997018">
          <w:marLeft w:val="547"/>
          <w:marRight w:val="0"/>
          <w:marTop w:val="58"/>
          <w:marBottom w:val="0"/>
          <w:divBdr>
            <w:top w:val="none" w:sz="0" w:space="0" w:color="auto"/>
            <w:left w:val="none" w:sz="0" w:space="0" w:color="auto"/>
            <w:bottom w:val="none" w:sz="0" w:space="0" w:color="auto"/>
            <w:right w:val="none" w:sz="0" w:space="0" w:color="auto"/>
          </w:divBdr>
        </w:div>
        <w:div w:id="2075852910">
          <w:marLeft w:val="547"/>
          <w:marRight w:val="0"/>
          <w:marTop w:val="58"/>
          <w:marBottom w:val="0"/>
          <w:divBdr>
            <w:top w:val="none" w:sz="0" w:space="0" w:color="auto"/>
            <w:left w:val="none" w:sz="0" w:space="0" w:color="auto"/>
            <w:bottom w:val="none" w:sz="0" w:space="0" w:color="auto"/>
            <w:right w:val="none" w:sz="0" w:space="0" w:color="auto"/>
          </w:divBdr>
        </w:div>
      </w:divsChild>
    </w:div>
    <w:div w:id="468212417">
      <w:bodyDiv w:val="1"/>
      <w:marLeft w:val="0"/>
      <w:marRight w:val="0"/>
      <w:marTop w:val="0"/>
      <w:marBottom w:val="0"/>
      <w:divBdr>
        <w:top w:val="none" w:sz="0" w:space="0" w:color="auto"/>
        <w:left w:val="none" w:sz="0" w:space="0" w:color="auto"/>
        <w:bottom w:val="none" w:sz="0" w:space="0" w:color="auto"/>
        <w:right w:val="none" w:sz="0" w:space="0" w:color="auto"/>
      </w:divBdr>
    </w:div>
    <w:div w:id="532839990">
      <w:bodyDiv w:val="1"/>
      <w:marLeft w:val="0"/>
      <w:marRight w:val="0"/>
      <w:marTop w:val="0"/>
      <w:marBottom w:val="0"/>
      <w:divBdr>
        <w:top w:val="none" w:sz="0" w:space="0" w:color="auto"/>
        <w:left w:val="none" w:sz="0" w:space="0" w:color="auto"/>
        <w:bottom w:val="none" w:sz="0" w:space="0" w:color="auto"/>
        <w:right w:val="none" w:sz="0" w:space="0" w:color="auto"/>
      </w:divBdr>
    </w:div>
    <w:div w:id="592591151">
      <w:bodyDiv w:val="1"/>
      <w:marLeft w:val="0"/>
      <w:marRight w:val="0"/>
      <w:marTop w:val="0"/>
      <w:marBottom w:val="0"/>
      <w:divBdr>
        <w:top w:val="none" w:sz="0" w:space="0" w:color="auto"/>
        <w:left w:val="none" w:sz="0" w:space="0" w:color="auto"/>
        <w:bottom w:val="none" w:sz="0" w:space="0" w:color="auto"/>
        <w:right w:val="none" w:sz="0" w:space="0" w:color="auto"/>
      </w:divBdr>
    </w:div>
    <w:div w:id="594048103">
      <w:bodyDiv w:val="1"/>
      <w:marLeft w:val="0"/>
      <w:marRight w:val="0"/>
      <w:marTop w:val="0"/>
      <w:marBottom w:val="0"/>
      <w:divBdr>
        <w:top w:val="none" w:sz="0" w:space="0" w:color="auto"/>
        <w:left w:val="none" w:sz="0" w:space="0" w:color="auto"/>
        <w:bottom w:val="none" w:sz="0" w:space="0" w:color="auto"/>
        <w:right w:val="none" w:sz="0" w:space="0" w:color="auto"/>
      </w:divBdr>
      <w:divsChild>
        <w:div w:id="190186907">
          <w:marLeft w:val="806"/>
          <w:marRight w:val="0"/>
          <w:marTop w:val="96"/>
          <w:marBottom w:val="0"/>
          <w:divBdr>
            <w:top w:val="none" w:sz="0" w:space="0" w:color="auto"/>
            <w:left w:val="none" w:sz="0" w:space="0" w:color="auto"/>
            <w:bottom w:val="none" w:sz="0" w:space="0" w:color="auto"/>
            <w:right w:val="none" w:sz="0" w:space="0" w:color="auto"/>
          </w:divBdr>
        </w:div>
        <w:div w:id="610937069">
          <w:marLeft w:val="806"/>
          <w:marRight w:val="0"/>
          <w:marTop w:val="96"/>
          <w:marBottom w:val="0"/>
          <w:divBdr>
            <w:top w:val="none" w:sz="0" w:space="0" w:color="auto"/>
            <w:left w:val="none" w:sz="0" w:space="0" w:color="auto"/>
            <w:bottom w:val="none" w:sz="0" w:space="0" w:color="auto"/>
            <w:right w:val="none" w:sz="0" w:space="0" w:color="auto"/>
          </w:divBdr>
        </w:div>
        <w:div w:id="1299804135">
          <w:marLeft w:val="806"/>
          <w:marRight w:val="0"/>
          <w:marTop w:val="96"/>
          <w:marBottom w:val="0"/>
          <w:divBdr>
            <w:top w:val="none" w:sz="0" w:space="0" w:color="auto"/>
            <w:left w:val="none" w:sz="0" w:space="0" w:color="auto"/>
            <w:bottom w:val="none" w:sz="0" w:space="0" w:color="auto"/>
            <w:right w:val="none" w:sz="0" w:space="0" w:color="auto"/>
          </w:divBdr>
        </w:div>
        <w:div w:id="1894387016">
          <w:marLeft w:val="806"/>
          <w:marRight w:val="0"/>
          <w:marTop w:val="96"/>
          <w:marBottom w:val="0"/>
          <w:divBdr>
            <w:top w:val="none" w:sz="0" w:space="0" w:color="auto"/>
            <w:left w:val="none" w:sz="0" w:space="0" w:color="auto"/>
            <w:bottom w:val="none" w:sz="0" w:space="0" w:color="auto"/>
            <w:right w:val="none" w:sz="0" w:space="0" w:color="auto"/>
          </w:divBdr>
        </w:div>
      </w:divsChild>
    </w:div>
    <w:div w:id="597569208">
      <w:bodyDiv w:val="1"/>
      <w:marLeft w:val="0"/>
      <w:marRight w:val="0"/>
      <w:marTop w:val="0"/>
      <w:marBottom w:val="0"/>
      <w:divBdr>
        <w:top w:val="none" w:sz="0" w:space="0" w:color="auto"/>
        <w:left w:val="none" w:sz="0" w:space="0" w:color="auto"/>
        <w:bottom w:val="none" w:sz="0" w:space="0" w:color="auto"/>
        <w:right w:val="none" w:sz="0" w:space="0" w:color="auto"/>
      </w:divBdr>
    </w:div>
    <w:div w:id="601455307">
      <w:bodyDiv w:val="1"/>
      <w:marLeft w:val="0"/>
      <w:marRight w:val="0"/>
      <w:marTop w:val="0"/>
      <w:marBottom w:val="0"/>
      <w:divBdr>
        <w:top w:val="none" w:sz="0" w:space="0" w:color="auto"/>
        <w:left w:val="none" w:sz="0" w:space="0" w:color="auto"/>
        <w:bottom w:val="none" w:sz="0" w:space="0" w:color="auto"/>
        <w:right w:val="none" w:sz="0" w:space="0" w:color="auto"/>
      </w:divBdr>
    </w:div>
    <w:div w:id="603850403">
      <w:bodyDiv w:val="1"/>
      <w:marLeft w:val="0"/>
      <w:marRight w:val="0"/>
      <w:marTop w:val="0"/>
      <w:marBottom w:val="0"/>
      <w:divBdr>
        <w:top w:val="none" w:sz="0" w:space="0" w:color="auto"/>
        <w:left w:val="none" w:sz="0" w:space="0" w:color="auto"/>
        <w:bottom w:val="none" w:sz="0" w:space="0" w:color="auto"/>
        <w:right w:val="none" w:sz="0" w:space="0" w:color="auto"/>
      </w:divBdr>
    </w:div>
    <w:div w:id="636763373">
      <w:bodyDiv w:val="1"/>
      <w:marLeft w:val="0"/>
      <w:marRight w:val="0"/>
      <w:marTop w:val="0"/>
      <w:marBottom w:val="0"/>
      <w:divBdr>
        <w:top w:val="none" w:sz="0" w:space="0" w:color="auto"/>
        <w:left w:val="none" w:sz="0" w:space="0" w:color="auto"/>
        <w:bottom w:val="none" w:sz="0" w:space="0" w:color="auto"/>
        <w:right w:val="none" w:sz="0" w:space="0" w:color="auto"/>
      </w:divBdr>
    </w:div>
    <w:div w:id="640692853">
      <w:bodyDiv w:val="1"/>
      <w:marLeft w:val="0"/>
      <w:marRight w:val="0"/>
      <w:marTop w:val="0"/>
      <w:marBottom w:val="0"/>
      <w:divBdr>
        <w:top w:val="none" w:sz="0" w:space="0" w:color="auto"/>
        <w:left w:val="none" w:sz="0" w:space="0" w:color="auto"/>
        <w:bottom w:val="none" w:sz="0" w:space="0" w:color="auto"/>
        <w:right w:val="none" w:sz="0" w:space="0" w:color="auto"/>
      </w:divBdr>
    </w:div>
    <w:div w:id="643392469">
      <w:bodyDiv w:val="1"/>
      <w:marLeft w:val="0"/>
      <w:marRight w:val="0"/>
      <w:marTop w:val="0"/>
      <w:marBottom w:val="0"/>
      <w:divBdr>
        <w:top w:val="none" w:sz="0" w:space="0" w:color="auto"/>
        <w:left w:val="none" w:sz="0" w:space="0" w:color="auto"/>
        <w:bottom w:val="none" w:sz="0" w:space="0" w:color="auto"/>
        <w:right w:val="none" w:sz="0" w:space="0" w:color="auto"/>
      </w:divBdr>
    </w:div>
    <w:div w:id="678655984">
      <w:bodyDiv w:val="1"/>
      <w:marLeft w:val="0"/>
      <w:marRight w:val="0"/>
      <w:marTop w:val="0"/>
      <w:marBottom w:val="0"/>
      <w:divBdr>
        <w:top w:val="none" w:sz="0" w:space="0" w:color="auto"/>
        <w:left w:val="none" w:sz="0" w:space="0" w:color="auto"/>
        <w:bottom w:val="none" w:sz="0" w:space="0" w:color="auto"/>
        <w:right w:val="none" w:sz="0" w:space="0" w:color="auto"/>
      </w:divBdr>
    </w:div>
    <w:div w:id="679505994">
      <w:bodyDiv w:val="1"/>
      <w:marLeft w:val="0"/>
      <w:marRight w:val="0"/>
      <w:marTop w:val="0"/>
      <w:marBottom w:val="0"/>
      <w:divBdr>
        <w:top w:val="none" w:sz="0" w:space="0" w:color="auto"/>
        <w:left w:val="none" w:sz="0" w:space="0" w:color="auto"/>
        <w:bottom w:val="none" w:sz="0" w:space="0" w:color="auto"/>
        <w:right w:val="none" w:sz="0" w:space="0" w:color="auto"/>
      </w:divBdr>
      <w:divsChild>
        <w:div w:id="1877503792">
          <w:marLeft w:val="0"/>
          <w:marRight w:val="0"/>
          <w:marTop w:val="86"/>
          <w:marBottom w:val="0"/>
          <w:divBdr>
            <w:top w:val="none" w:sz="0" w:space="0" w:color="auto"/>
            <w:left w:val="none" w:sz="0" w:space="0" w:color="auto"/>
            <w:bottom w:val="none" w:sz="0" w:space="0" w:color="auto"/>
            <w:right w:val="none" w:sz="0" w:space="0" w:color="auto"/>
          </w:divBdr>
        </w:div>
      </w:divsChild>
    </w:div>
    <w:div w:id="730663270">
      <w:bodyDiv w:val="1"/>
      <w:marLeft w:val="0"/>
      <w:marRight w:val="0"/>
      <w:marTop w:val="0"/>
      <w:marBottom w:val="0"/>
      <w:divBdr>
        <w:top w:val="none" w:sz="0" w:space="0" w:color="auto"/>
        <w:left w:val="none" w:sz="0" w:space="0" w:color="auto"/>
        <w:bottom w:val="none" w:sz="0" w:space="0" w:color="auto"/>
        <w:right w:val="none" w:sz="0" w:space="0" w:color="auto"/>
      </w:divBdr>
    </w:div>
    <w:div w:id="760756343">
      <w:bodyDiv w:val="1"/>
      <w:marLeft w:val="0"/>
      <w:marRight w:val="0"/>
      <w:marTop w:val="0"/>
      <w:marBottom w:val="0"/>
      <w:divBdr>
        <w:top w:val="none" w:sz="0" w:space="0" w:color="auto"/>
        <w:left w:val="none" w:sz="0" w:space="0" w:color="auto"/>
        <w:bottom w:val="none" w:sz="0" w:space="0" w:color="auto"/>
        <w:right w:val="none" w:sz="0" w:space="0" w:color="auto"/>
      </w:divBdr>
    </w:div>
    <w:div w:id="777873162">
      <w:bodyDiv w:val="1"/>
      <w:marLeft w:val="0"/>
      <w:marRight w:val="0"/>
      <w:marTop w:val="0"/>
      <w:marBottom w:val="0"/>
      <w:divBdr>
        <w:top w:val="none" w:sz="0" w:space="0" w:color="auto"/>
        <w:left w:val="none" w:sz="0" w:space="0" w:color="auto"/>
        <w:bottom w:val="none" w:sz="0" w:space="0" w:color="auto"/>
        <w:right w:val="none" w:sz="0" w:space="0" w:color="auto"/>
      </w:divBdr>
    </w:div>
    <w:div w:id="799497934">
      <w:bodyDiv w:val="1"/>
      <w:marLeft w:val="0"/>
      <w:marRight w:val="0"/>
      <w:marTop w:val="0"/>
      <w:marBottom w:val="0"/>
      <w:divBdr>
        <w:top w:val="none" w:sz="0" w:space="0" w:color="auto"/>
        <w:left w:val="none" w:sz="0" w:space="0" w:color="auto"/>
        <w:bottom w:val="none" w:sz="0" w:space="0" w:color="auto"/>
        <w:right w:val="none" w:sz="0" w:space="0" w:color="auto"/>
      </w:divBdr>
    </w:div>
    <w:div w:id="801456651">
      <w:bodyDiv w:val="1"/>
      <w:marLeft w:val="0"/>
      <w:marRight w:val="0"/>
      <w:marTop w:val="0"/>
      <w:marBottom w:val="0"/>
      <w:divBdr>
        <w:top w:val="none" w:sz="0" w:space="0" w:color="auto"/>
        <w:left w:val="none" w:sz="0" w:space="0" w:color="auto"/>
        <w:bottom w:val="none" w:sz="0" w:space="0" w:color="auto"/>
        <w:right w:val="none" w:sz="0" w:space="0" w:color="auto"/>
      </w:divBdr>
    </w:div>
    <w:div w:id="808018200">
      <w:bodyDiv w:val="1"/>
      <w:marLeft w:val="0"/>
      <w:marRight w:val="0"/>
      <w:marTop w:val="0"/>
      <w:marBottom w:val="0"/>
      <w:divBdr>
        <w:top w:val="none" w:sz="0" w:space="0" w:color="auto"/>
        <w:left w:val="none" w:sz="0" w:space="0" w:color="auto"/>
        <w:bottom w:val="none" w:sz="0" w:space="0" w:color="auto"/>
        <w:right w:val="none" w:sz="0" w:space="0" w:color="auto"/>
      </w:divBdr>
    </w:div>
    <w:div w:id="810632756">
      <w:bodyDiv w:val="1"/>
      <w:marLeft w:val="0"/>
      <w:marRight w:val="0"/>
      <w:marTop w:val="0"/>
      <w:marBottom w:val="0"/>
      <w:divBdr>
        <w:top w:val="none" w:sz="0" w:space="0" w:color="auto"/>
        <w:left w:val="none" w:sz="0" w:space="0" w:color="auto"/>
        <w:bottom w:val="none" w:sz="0" w:space="0" w:color="auto"/>
        <w:right w:val="none" w:sz="0" w:space="0" w:color="auto"/>
      </w:divBdr>
    </w:div>
    <w:div w:id="869025500">
      <w:bodyDiv w:val="1"/>
      <w:marLeft w:val="0"/>
      <w:marRight w:val="0"/>
      <w:marTop w:val="0"/>
      <w:marBottom w:val="0"/>
      <w:divBdr>
        <w:top w:val="none" w:sz="0" w:space="0" w:color="auto"/>
        <w:left w:val="none" w:sz="0" w:space="0" w:color="auto"/>
        <w:bottom w:val="none" w:sz="0" w:space="0" w:color="auto"/>
        <w:right w:val="none" w:sz="0" w:space="0" w:color="auto"/>
      </w:divBdr>
    </w:div>
    <w:div w:id="914778276">
      <w:bodyDiv w:val="1"/>
      <w:marLeft w:val="0"/>
      <w:marRight w:val="0"/>
      <w:marTop w:val="0"/>
      <w:marBottom w:val="0"/>
      <w:divBdr>
        <w:top w:val="none" w:sz="0" w:space="0" w:color="auto"/>
        <w:left w:val="none" w:sz="0" w:space="0" w:color="auto"/>
        <w:bottom w:val="none" w:sz="0" w:space="0" w:color="auto"/>
        <w:right w:val="none" w:sz="0" w:space="0" w:color="auto"/>
      </w:divBdr>
      <w:divsChild>
        <w:div w:id="997656074">
          <w:marLeft w:val="547"/>
          <w:marRight w:val="0"/>
          <w:marTop w:val="86"/>
          <w:marBottom w:val="0"/>
          <w:divBdr>
            <w:top w:val="none" w:sz="0" w:space="0" w:color="auto"/>
            <w:left w:val="none" w:sz="0" w:space="0" w:color="auto"/>
            <w:bottom w:val="none" w:sz="0" w:space="0" w:color="auto"/>
            <w:right w:val="none" w:sz="0" w:space="0" w:color="auto"/>
          </w:divBdr>
        </w:div>
        <w:div w:id="1146163034">
          <w:marLeft w:val="547"/>
          <w:marRight w:val="0"/>
          <w:marTop w:val="86"/>
          <w:marBottom w:val="0"/>
          <w:divBdr>
            <w:top w:val="none" w:sz="0" w:space="0" w:color="auto"/>
            <w:left w:val="none" w:sz="0" w:space="0" w:color="auto"/>
            <w:bottom w:val="none" w:sz="0" w:space="0" w:color="auto"/>
            <w:right w:val="none" w:sz="0" w:space="0" w:color="auto"/>
          </w:divBdr>
        </w:div>
        <w:div w:id="1535071616">
          <w:marLeft w:val="547"/>
          <w:marRight w:val="0"/>
          <w:marTop w:val="86"/>
          <w:marBottom w:val="0"/>
          <w:divBdr>
            <w:top w:val="none" w:sz="0" w:space="0" w:color="auto"/>
            <w:left w:val="none" w:sz="0" w:space="0" w:color="auto"/>
            <w:bottom w:val="none" w:sz="0" w:space="0" w:color="auto"/>
            <w:right w:val="none" w:sz="0" w:space="0" w:color="auto"/>
          </w:divBdr>
        </w:div>
      </w:divsChild>
    </w:div>
    <w:div w:id="916744782">
      <w:bodyDiv w:val="1"/>
      <w:marLeft w:val="0"/>
      <w:marRight w:val="0"/>
      <w:marTop w:val="0"/>
      <w:marBottom w:val="0"/>
      <w:divBdr>
        <w:top w:val="none" w:sz="0" w:space="0" w:color="auto"/>
        <w:left w:val="none" w:sz="0" w:space="0" w:color="auto"/>
        <w:bottom w:val="none" w:sz="0" w:space="0" w:color="auto"/>
        <w:right w:val="none" w:sz="0" w:space="0" w:color="auto"/>
      </w:divBdr>
    </w:div>
    <w:div w:id="920331376">
      <w:bodyDiv w:val="1"/>
      <w:marLeft w:val="0"/>
      <w:marRight w:val="0"/>
      <w:marTop w:val="0"/>
      <w:marBottom w:val="0"/>
      <w:divBdr>
        <w:top w:val="none" w:sz="0" w:space="0" w:color="auto"/>
        <w:left w:val="none" w:sz="0" w:space="0" w:color="auto"/>
        <w:bottom w:val="none" w:sz="0" w:space="0" w:color="auto"/>
        <w:right w:val="none" w:sz="0" w:space="0" w:color="auto"/>
      </w:divBdr>
    </w:div>
    <w:div w:id="922764695">
      <w:bodyDiv w:val="1"/>
      <w:marLeft w:val="0"/>
      <w:marRight w:val="0"/>
      <w:marTop w:val="0"/>
      <w:marBottom w:val="0"/>
      <w:divBdr>
        <w:top w:val="none" w:sz="0" w:space="0" w:color="auto"/>
        <w:left w:val="none" w:sz="0" w:space="0" w:color="auto"/>
        <w:bottom w:val="none" w:sz="0" w:space="0" w:color="auto"/>
        <w:right w:val="none" w:sz="0" w:space="0" w:color="auto"/>
      </w:divBdr>
    </w:div>
    <w:div w:id="923222184">
      <w:bodyDiv w:val="1"/>
      <w:marLeft w:val="0"/>
      <w:marRight w:val="0"/>
      <w:marTop w:val="0"/>
      <w:marBottom w:val="0"/>
      <w:divBdr>
        <w:top w:val="none" w:sz="0" w:space="0" w:color="auto"/>
        <w:left w:val="none" w:sz="0" w:space="0" w:color="auto"/>
        <w:bottom w:val="none" w:sz="0" w:space="0" w:color="auto"/>
        <w:right w:val="none" w:sz="0" w:space="0" w:color="auto"/>
      </w:divBdr>
    </w:div>
    <w:div w:id="929042612">
      <w:bodyDiv w:val="1"/>
      <w:marLeft w:val="0"/>
      <w:marRight w:val="0"/>
      <w:marTop w:val="0"/>
      <w:marBottom w:val="0"/>
      <w:divBdr>
        <w:top w:val="none" w:sz="0" w:space="0" w:color="auto"/>
        <w:left w:val="none" w:sz="0" w:space="0" w:color="auto"/>
        <w:bottom w:val="none" w:sz="0" w:space="0" w:color="auto"/>
        <w:right w:val="none" w:sz="0" w:space="0" w:color="auto"/>
      </w:divBdr>
      <w:divsChild>
        <w:div w:id="574898269">
          <w:marLeft w:val="720"/>
          <w:marRight w:val="0"/>
          <w:marTop w:val="96"/>
          <w:marBottom w:val="0"/>
          <w:divBdr>
            <w:top w:val="none" w:sz="0" w:space="0" w:color="auto"/>
            <w:left w:val="none" w:sz="0" w:space="0" w:color="auto"/>
            <w:bottom w:val="none" w:sz="0" w:space="0" w:color="auto"/>
            <w:right w:val="none" w:sz="0" w:space="0" w:color="auto"/>
          </w:divBdr>
        </w:div>
        <w:div w:id="580794220">
          <w:marLeft w:val="720"/>
          <w:marRight w:val="0"/>
          <w:marTop w:val="96"/>
          <w:marBottom w:val="0"/>
          <w:divBdr>
            <w:top w:val="none" w:sz="0" w:space="0" w:color="auto"/>
            <w:left w:val="none" w:sz="0" w:space="0" w:color="auto"/>
            <w:bottom w:val="none" w:sz="0" w:space="0" w:color="auto"/>
            <w:right w:val="none" w:sz="0" w:space="0" w:color="auto"/>
          </w:divBdr>
        </w:div>
      </w:divsChild>
    </w:div>
    <w:div w:id="958611587">
      <w:bodyDiv w:val="1"/>
      <w:marLeft w:val="0"/>
      <w:marRight w:val="0"/>
      <w:marTop w:val="0"/>
      <w:marBottom w:val="0"/>
      <w:divBdr>
        <w:top w:val="none" w:sz="0" w:space="0" w:color="auto"/>
        <w:left w:val="none" w:sz="0" w:space="0" w:color="auto"/>
        <w:bottom w:val="none" w:sz="0" w:space="0" w:color="auto"/>
        <w:right w:val="none" w:sz="0" w:space="0" w:color="auto"/>
      </w:divBdr>
    </w:div>
    <w:div w:id="963577105">
      <w:bodyDiv w:val="1"/>
      <w:marLeft w:val="0"/>
      <w:marRight w:val="0"/>
      <w:marTop w:val="0"/>
      <w:marBottom w:val="0"/>
      <w:divBdr>
        <w:top w:val="none" w:sz="0" w:space="0" w:color="auto"/>
        <w:left w:val="none" w:sz="0" w:space="0" w:color="auto"/>
        <w:bottom w:val="none" w:sz="0" w:space="0" w:color="auto"/>
        <w:right w:val="none" w:sz="0" w:space="0" w:color="auto"/>
      </w:divBdr>
    </w:div>
    <w:div w:id="982386265">
      <w:bodyDiv w:val="1"/>
      <w:marLeft w:val="0"/>
      <w:marRight w:val="0"/>
      <w:marTop w:val="0"/>
      <w:marBottom w:val="0"/>
      <w:divBdr>
        <w:top w:val="none" w:sz="0" w:space="0" w:color="auto"/>
        <w:left w:val="none" w:sz="0" w:space="0" w:color="auto"/>
        <w:bottom w:val="none" w:sz="0" w:space="0" w:color="auto"/>
        <w:right w:val="none" w:sz="0" w:space="0" w:color="auto"/>
      </w:divBdr>
    </w:div>
    <w:div w:id="984817389">
      <w:bodyDiv w:val="1"/>
      <w:marLeft w:val="0"/>
      <w:marRight w:val="0"/>
      <w:marTop w:val="0"/>
      <w:marBottom w:val="0"/>
      <w:divBdr>
        <w:top w:val="none" w:sz="0" w:space="0" w:color="auto"/>
        <w:left w:val="none" w:sz="0" w:space="0" w:color="auto"/>
        <w:bottom w:val="none" w:sz="0" w:space="0" w:color="auto"/>
        <w:right w:val="none" w:sz="0" w:space="0" w:color="auto"/>
      </w:divBdr>
    </w:div>
    <w:div w:id="995113301">
      <w:bodyDiv w:val="1"/>
      <w:marLeft w:val="0"/>
      <w:marRight w:val="0"/>
      <w:marTop w:val="0"/>
      <w:marBottom w:val="0"/>
      <w:divBdr>
        <w:top w:val="none" w:sz="0" w:space="0" w:color="auto"/>
        <w:left w:val="none" w:sz="0" w:space="0" w:color="auto"/>
        <w:bottom w:val="none" w:sz="0" w:space="0" w:color="auto"/>
        <w:right w:val="none" w:sz="0" w:space="0" w:color="auto"/>
      </w:divBdr>
    </w:div>
    <w:div w:id="999499962">
      <w:bodyDiv w:val="1"/>
      <w:marLeft w:val="0"/>
      <w:marRight w:val="0"/>
      <w:marTop w:val="0"/>
      <w:marBottom w:val="0"/>
      <w:divBdr>
        <w:top w:val="none" w:sz="0" w:space="0" w:color="auto"/>
        <w:left w:val="none" w:sz="0" w:space="0" w:color="auto"/>
        <w:bottom w:val="none" w:sz="0" w:space="0" w:color="auto"/>
        <w:right w:val="none" w:sz="0" w:space="0" w:color="auto"/>
      </w:divBdr>
    </w:div>
    <w:div w:id="1038239955">
      <w:bodyDiv w:val="1"/>
      <w:marLeft w:val="0"/>
      <w:marRight w:val="0"/>
      <w:marTop w:val="0"/>
      <w:marBottom w:val="0"/>
      <w:divBdr>
        <w:top w:val="none" w:sz="0" w:space="0" w:color="auto"/>
        <w:left w:val="none" w:sz="0" w:space="0" w:color="auto"/>
        <w:bottom w:val="none" w:sz="0" w:space="0" w:color="auto"/>
        <w:right w:val="none" w:sz="0" w:space="0" w:color="auto"/>
      </w:divBdr>
    </w:div>
    <w:div w:id="1053847031">
      <w:bodyDiv w:val="1"/>
      <w:marLeft w:val="0"/>
      <w:marRight w:val="0"/>
      <w:marTop w:val="0"/>
      <w:marBottom w:val="0"/>
      <w:divBdr>
        <w:top w:val="none" w:sz="0" w:space="0" w:color="auto"/>
        <w:left w:val="none" w:sz="0" w:space="0" w:color="auto"/>
        <w:bottom w:val="none" w:sz="0" w:space="0" w:color="auto"/>
        <w:right w:val="none" w:sz="0" w:space="0" w:color="auto"/>
      </w:divBdr>
    </w:div>
    <w:div w:id="1105618643">
      <w:bodyDiv w:val="1"/>
      <w:marLeft w:val="0"/>
      <w:marRight w:val="0"/>
      <w:marTop w:val="0"/>
      <w:marBottom w:val="0"/>
      <w:divBdr>
        <w:top w:val="none" w:sz="0" w:space="0" w:color="auto"/>
        <w:left w:val="none" w:sz="0" w:space="0" w:color="auto"/>
        <w:bottom w:val="none" w:sz="0" w:space="0" w:color="auto"/>
        <w:right w:val="none" w:sz="0" w:space="0" w:color="auto"/>
      </w:divBdr>
    </w:div>
    <w:div w:id="1119034883">
      <w:bodyDiv w:val="1"/>
      <w:marLeft w:val="0"/>
      <w:marRight w:val="0"/>
      <w:marTop w:val="0"/>
      <w:marBottom w:val="0"/>
      <w:divBdr>
        <w:top w:val="none" w:sz="0" w:space="0" w:color="auto"/>
        <w:left w:val="none" w:sz="0" w:space="0" w:color="auto"/>
        <w:bottom w:val="none" w:sz="0" w:space="0" w:color="auto"/>
        <w:right w:val="none" w:sz="0" w:space="0" w:color="auto"/>
      </w:divBdr>
    </w:div>
    <w:div w:id="1146243269">
      <w:bodyDiv w:val="1"/>
      <w:marLeft w:val="0"/>
      <w:marRight w:val="0"/>
      <w:marTop w:val="0"/>
      <w:marBottom w:val="0"/>
      <w:divBdr>
        <w:top w:val="none" w:sz="0" w:space="0" w:color="auto"/>
        <w:left w:val="none" w:sz="0" w:space="0" w:color="auto"/>
        <w:bottom w:val="none" w:sz="0" w:space="0" w:color="auto"/>
        <w:right w:val="none" w:sz="0" w:space="0" w:color="auto"/>
      </w:divBdr>
    </w:div>
    <w:div w:id="1146818286">
      <w:bodyDiv w:val="1"/>
      <w:marLeft w:val="0"/>
      <w:marRight w:val="0"/>
      <w:marTop w:val="0"/>
      <w:marBottom w:val="0"/>
      <w:divBdr>
        <w:top w:val="none" w:sz="0" w:space="0" w:color="auto"/>
        <w:left w:val="none" w:sz="0" w:space="0" w:color="auto"/>
        <w:bottom w:val="none" w:sz="0" w:space="0" w:color="auto"/>
        <w:right w:val="none" w:sz="0" w:space="0" w:color="auto"/>
      </w:divBdr>
    </w:div>
    <w:div w:id="1168058546">
      <w:bodyDiv w:val="1"/>
      <w:marLeft w:val="0"/>
      <w:marRight w:val="0"/>
      <w:marTop w:val="0"/>
      <w:marBottom w:val="0"/>
      <w:divBdr>
        <w:top w:val="none" w:sz="0" w:space="0" w:color="auto"/>
        <w:left w:val="none" w:sz="0" w:space="0" w:color="auto"/>
        <w:bottom w:val="none" w:sz="0" w:space="0" w:color="auto"/>
        <w:right w:val="none" w:sz="0" w:space="0" w:color="auto"/>
      </w:divBdr>
    </w:div>
    <w:div w:id="1212034885">
      <w:bodyDiv w:val="1"/>
      <w:marLeft w:val="0"/>
      <w:marRight w:val="0"/>
      <w:marTop w:val="0"/>
      <w:marBottom w:val="0"/>
      <w:divBdr>
        <w:top w:val="none" w:sz="0" w:space="0" w:color="auto"/>
        <w:left w:val="none" w:sz="0" w:space="0" w:color="auto"/>
        <w:bottom w:val="none" w:sz="0" w:space="0" w:color="auto"/>
        <w:right w:val="none" w:sz="0" w:space="0" w:color="auto"/>
      </w:divBdr>
    </w:div>
    <w:div w:id="1212036675">
      <w:bodyDiv w:val="1"/>
      <w:marLeft w:val="0"/>
      <w:marRight w:val="0"/>
      <w:marTop w:val="0"/>
      <w:marBottom w:val="0"/>
      <w:divBdr>
        <w:top w:val="none" w:sz="0" w:space="0" w:color="auto"/>
        <w:left w:val="none" w:sz="0" w:space="0" w:color="auto"/>
        <w:bottom w:val="none" w:sz="0" w:space="0" w:color="auto"/>
        <w:right w:val="none" w:sz="0" w:space="0" w:color="auto"/>
      </w:divBdr>
      <w:divsChild>
        <w:div w:id="907543331">
          <w:marLeft w:val="547"/>
          <w:marRight w:val="0"/>
          <w:marTop w:val="58"/>
          <w:marBottom w:val="0"/>
          <w:divBdr>
            <w:top w:val="none" w:sz="0" w:space="0" w:color="auto"/>
            <w:left w:val="none" w:sz="0" w:space="0" w:color="auto"/>
            <w:bottom w:val="none" w:sz="0" w:space="0" w:color="auto"/>
            <w:right w:val="none" w:sz="0" w:space="0" w:color="auto"/>
          </w:divBdr>
        </w:div>
        <w:div w:id="982391262">
          <w:marLeft w:val="547"/>
          <w:marRight w:val="0"/>
          <w:marTop w:val="58"/>
          <w:marBottom w:val="0"/>
          <w:divBdr>
            <w:top w:val="none" w:sz="0" w:space="0" w:color="auto"/>
            <w:left w:val="none" w:sz="0" w:space="0" w:color="auto"/>
            <w:bottom w:val="none" w:sz="0" w:space="0" w:color="auto"/>
            <w:right w:val="none" w:sz="0" w:space="0" w:color="auto"/>
          </w:divBdr>
        </w:div>
        <w:div w:id="1210459904">
          <w:marLeft w:val="547"/>
          <w:marRight w:val="0"/>
          <w:marTop w:val="58"/>
          <w:marBottom w:val="0"/>
          <w:divBdr>
            <w:top w:val="none" w:sz="0" w:space="0" w:color="auto"/>
            <w:left w:val="none" w:sz="0" w:space="0" w:color="auto"/>
            <w:bottom w:val="none" w:sz="0" w:space="0" w:color="auto"/>
            <w:right w:val="none" w:sz="0" w:space="0" w:color="auto"/>
          </w:divBdr>
        </w:div>
        <w:div w:id="1230968053">
          <w:marLeft w:val="547"/>
          <w:marRight w:val="0"/>
          <w:marTop w:val="58"/>
          <w:marBottom w:val="0"/>
          <w:divBdr>
            <w:top w:val="none" w:sz="0" w:space="0" w:color="auto"/>
            <w:left w:val="none" w:sz="0" w:space="0" w:color="auto"/>
            <w:bottom w:val="none" w:sz="0" w:space="0" w:color="auto"/>
            <w:right w:val="none" w:sz="0" w:space="0" w:color="auto"/>
          </w:divBdr>
        </w:div>
        <w:div w:id="1460147471">
          <w:marLeft w:val="547"/>
          <w:marRight w:val="0"/>
          <w:marTop w:val="58"/>
          <w:marBottom w:val="0"/>
          <w:divBdr>
            <w:top w:val="none" w:sz="0" w:space="0" w:color="auto"/>
            <w:left w:val="none" w:sz="0" w:space="0" w:color="auto"/>
            <w:bottom w:val="none" w:sz="0" w:space="0" w:color="auto"/>
            <w:right w:val="none" w:sz="0" w:space="0" w:color="auto"/>
          </w:divBdr>
        </w:div>
        <w:div w:id="2096783675">
          <w:marLeft w:val="547"/>
          <w:marRight w:val="0"/>
          <w:marTop w:val="58"/>
          <w:marBottom w:val="0"/>
          <w:divBdr>
            <w:top w:val="none" w:sz="0" w:space="0" w:color="auto"/>
            <w:left w:val="none" w:sz="0" w:space="0" w:color="auto"/>
            <w:bottom w:val="none" w:sz="0" w:space="0" w:color="auto"/>
            <w:right w:val="none" w:sz="0" w:space="0" w:color="auto"/>
          </w:divBdr>
        </w:div>
      </w:divsChild>
    </w:div>
    <w:div w:id="1220896617">
      <w:bodyDiv w:val="1"/>
      <w:marLeft w:val="0"/>
      <w:marRight w:val="0"/>
      <w:marTop w:val="0"/>
      <w:marBottom w:val="0"/>
      <w:divBdr>
        <w:top w:val="none" w:sz="0" w:space="0" w:color="auto"/>
        <w:left w:val="none" w:sz="0" w:space="0" w:color="auto"/>
        <w:bottom w:val="none" w:sz="0" w:space="0" w:color="auto"/>
        <w:right w:val="none" w:sz="0" w:space="0" w:color="auto"/>
      </w:divBdr>
    </w:div>
    <w:div w:id="1236357062">
      <w:bodyDiv w:val="1"/>
      <w:marLeft w:val="0"/>
      <w:marRight w:val="0"/>
      <w:marTop w:val="0"/>
      <w:marBottom w:val="0"/>
      <w:divBdr>
        <w:top w:val="none" w:sz="0" w:space="0" w:color="auto"/>
        <w:left w:val="none" w:sz="0" w:space="0" w:color="auto"/>
        <w:bottom w:val="none" w:sz="0" w:space="0" w:color="auto"/>
        <w:right w:val="none" w:sz="0" w:space="0" w:color="auto"/>
      </w:divBdr>
    </w:div>
    <w:div w:id="1263874146">
      <w:bodyDiv w:val="1"/>
      <w:marLeft w:val="0"/>
      <w:marRight w:val="0"/>
      <w:marTop w:val="0"/>
      <w:marBottom w:val="0"/>
      <w:divBdr>
        <w:top w:val="none" w:sz="0" w:space="0" w:color="auto"/>
        <w:left w:val="none" w:sz="0" w:space="0" w:color="auto"/>
        <w:bottom w:val="none" w:sz="0" w:space="0" w:color="auto"/>
        <w:right w:val="none" w:sz="0" w:space="0" w:color="auto"/>
      </w:divBdr>
    </w:div>
    <w:div w:id="1267542742">
      <w:bodyDiv w:val="1"/>
      <w:marLeft w:val="0"/>
      <w:marRight w:val="0"/>
      <w:marTop w:val="0"/>
      <w:marBottom w:val="0"/>
      <w:divBdr>
        <w:top w:val="none" w:sz="0" w:space="0" w:color="auto"/>
        <w:left w:val="none" w:sz="0" w:space="0" w:color="auto"/>
        <w:bottom w:val="none" w:sz="0" w:space="0" w:color="auto"/>
        <w:right w:val="none" w:sz="0" w:space="0" w:color="auto"/>
      </w:divBdr>
    </w:div>
    <w:div w:id="1267955886">
      <w:bodyDiv w:val="1"/>
      <w:marLeft w:val="0"/>
      <w:marRight w:val="0"/>
      <w:marTop w:val="0"/>
      <w:marBottom w:val="0"/>
      <w:divBdr>
        <w:top w:val="none" w:sz="0" w:space="0" w:color="auto"/>
        <w:left w:val="none" w:sz="0" w:space="0" w:color="auto"/>
        <w:bottom w:val="none" w:sz="0" w:space="0" w:color="auto"/>
        <w:right w:val="none" w:sz="0" w:space="0" w:color="auto"/>
      </w:divBdr>
    </w:div>
    <w:div w:id="1268468584">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 w:id="1293946311">
      <w:bodyDiv w:val="1"/>
      <w:marLeft w:val="0"/>
      <w:marRight w:val="0"/>
      <w:marTop w:val="0"/>
      <w:marBottom w:val="0"/>
      <w:divBdr>
        <w:top w:val="none" w:sz="0" w:space="0" w:color="auto"/>
        <w:left w:val="none" w:sz="0" w:space="0" w:color="auto"/>
        <w:bottom w:val="none" w:sz="0" w:space="0" w:color="auto"/>
        <w:right w:val="none" w:sz="0" w:space="0" w:color="auto"/>
      </w:divBdr>
    </w:div>
    <w:div w:id="1295865266">
      <w:bodyDiv w:val="1"/>
      <w:marLeft w:val="0"/>
      <w:marRight w:val="0"/>
      <w:marTop w:val="0"/>
      <w:marBottom w:val="0"/>
      <w:divBdr>
        <w:top w:val="none" w:sz="0" w:space="0" w:color="auto"/>
        <w:left w:val="none" w:sz="0" w:space="0" w:color="auto"/>
        <w:bottom w:val="none" w:sz="0" w:space="0" w:color="auto"/>
        <w:right w:val="none" w:sz="0" w:space="0" w:color="auto"/>
      </w:divBdr>
    </w:div>
    <w:div w:id="1306157449">
      <w:bodyDiv w:val="1"/>
      <w:marLeft w:val="0"/>
      <w:marRight w:val="0"/>
      <w:marTop w:val="0"/>
      <w:marBottom w:val="0"/>
      <w:divBdr>
        <w:top w:val="none" w:sz="0" w:space="0" w:color="auto"/>
        <w:left w:val="none" w:sz="0" w:space="0" w:color="auto"/>
        <w:bottom w:val="none" w:sz="0" w:space="0" w:color="auto"/>
        <w:right w:val="none" w:sz="0" w:space="0" w:color="auto"/>
      </w:divBdr>
    </w:div>
    <w:div w:id="1307005935">
      <w:bodyDiv w:val="1"/>
      <w:marLeft w:val="0"/>
      <w:marRight w:val="0"/>
      <w:marTop w:val="0"/>
      <w:marBottom w:val="0"/>
      <w:divBdr>
        <w:top w:val="none" w:sz="0" w:space="0" w:color="auto"/>
        <w:left w:val="none" w:sz="0" w:space="0" w:color="auto"/>
        <w:bottom w:val="none" w:sz="0" w:space="0" w:color="auto"/>
        <w:right w:val="none" w:sz="0" w:space="0" w:color="auto"/>
      </w:divBdr>
    </w:div>
    <w:div w:id="1361709054">
      <w:bodyDiv w:val="1"/>
      <w:marLeft w:val="0"/>
      <w:marRight w:val="0"/>
      <w:marTop w:val="0"/>
      <w:marBottom w:val="0"/>
      <w:divBdr>
        <w:top w:val="none" w:sz="0" w:space="0" w:color="auto"/>
        <w:left w:val="none" w:sz="0" w:space="0" w:color="auto"/>
        <w:bottom w:val="none" w:sz="0" w:space="0" w:color="auto"/>
        <w:right w:val="none" w:sz="0" w:space="0" w:color="auto"/>
      </w:divBdr>
    </w:div>
    <w:div w:id="1365909824">
      <w:bodyDiv w:val="1"/>
      <w:marLeft w:val="0"/>
      <w:marRight w:val="0"/>
      <w:marTop w:val="0"/>
      <w:marBottom w:val="0"/>
      <w:divBdr>
        <w:top w:val="none" w:sz="0" w:space="0" w:color="auto"/>
        <w:left w:val="none" w:sz="0" w:space="0" w:color="auto"/>
        <w:bottom w:val="none" w:sz="0" w:space="0" w:color="auto"/>
        <w:right w:val="none" w:sz="0" w:space="0" w:color="auto"/>
      </w:divBdr>
    </w:div>
    <w:div w:id="1369834698">
      <w:bodyDiv w:val="1"/>
      <w:marLeft w:val="0"/>
      <w:marRight w:val="0"/>
      <w:marTop w:val="0"/>
      <w:marBottom w:val="0"/>
      <w:divBdr>
        <w:top w:val="none" w:sz="0" w:space="0" w:color="auto"/>
        <w:left w:val="none" w:sz="0" w:space="0" w:color="auto"/>
        <w:bottom w:val="none" w:sz="0" w:space="0" w:color="auto"/>
        <w:right w:val="none" w:sz="0" w:space="0" w:color="auto"/>
      </w:divBdr>
    </w:div>
    <w:div w:id="1388722714">
      <w:bodyDiv w:val="1"/>
      <w:marLeft w:val="0"/>
      <w:marRight w:val="0"/>
      <w:marTop w:val="0"/>
      <w:marBottom w:val="0"/>
      <w:divBdr>
        <w:top w:val="none" w:sz="0" w:space="0" w:color="auto"/>
        <w:left w:val="none" w:sz="0" w:space="0" w:color="auto"/>
        <w:bottom w:val="none" w:sz="0" w:space="0" w:color="auto"/>
        <w:right w:val="none" w:sz="0" w:space="0" w:color="auto"/>
      </w:divBdr>
    </w:div>
    <w:div w:id="1399018481">
      <w:bodyDiv w:val="1"/>
      <w:marLeft w:val="0"/>
      <w:marRight w:val="0"/>
      <w:marTop w:val="0"/>
      <w:marBottom w:val="0"/>
      <w:divBdr>
        <w:top w:val="none" w:sz="0" w:space="0" w:color="auto"/>
        <w:left w:val="none" w:sz="0" w:space="0" w:color="auto"/>
        <w:bottom w:val="none" w:sz="0" w:space="0" w:color="auto"/>
        <w:right w:val="none" w:sz="0" w:space="0" w:color="auto"/>
      </w:divBdr>
    </w:div>
    <w:div w:id="1421950205">
      <w:bodyDiv w:val="1"/>
      <w:marLeft w:val="0"/>
      <w:marRight w:val="0"/>
      <w:marTop w:val="0"/>
      <w:marBottom w:val="0"/>
      <w:divBdr>
        <w:top w:val="none" w:sz="0" w:space="0" w:color="auto"/>
        <w:left w:val="none" w:sz="0" w:space="0" w:color="auto"/>
        <w:bottom w:val="none" w:sz="0" w:space="0" w:color="auto"/>
        <w:right w:val="none" w:sz="0" w:space="0" w:color="auto"/>
      </w:divBdr>
    </w:div>
    <w:div w:id="1434090221">
      <w:bodyDiv w:val="1"/>
      <w:marLeft w:val="0"/>
      <w:marRight w:val="0"/>
      <w:marTop w:val="0"/>
      <w:marBottom w:val="0"/>
      <w:divBdr>
        <w:top w:val="none" w:sz="0" w:space="0" w:color="auto"/>
        <w:left w:val="none" w:sz="0" w:space="0" w:color="auto"/>
        <w:bottom w:val="none" w:sz="0" w:space="0" w:color="auto"/>
        <w:right w:val="none" w:sz="0" w:space="0" w:color="auto"/>
      </w:divBdr>
    </w:div>
    <w:div w:id="1466893757">
      <w:bodyDiv w:val="1"/>
      <w:marLeft w:val="0"/>
      <w:marRight w:val="0"/>
      <w:marTop w:val="0"/>
      <w:marBottom w:val="0"/>
      <w:divBdr>
        <w:top w:val="none" w:sz="0" w:space="0" w:color="auto"/>
        <w:left w:val="none" w:sz="0" w:space="0" w:color="auto"/>
        <w:bottom w:val="none" w:sz="0" w:space="0" w:color="auto"/>
        <w:right w:val="none" w:sz="0" w:space="0" w:color="auto"/>
      </w:divBdr>
      <w:divsChild>
        <w:div w:id="1127970870">
          <w:marLeft w:val="547"/>
          <w:marRight w:val="0"/>
          <w:marTop w:val="86"/>
          <w:marBottom w:val="0"/>
          <w:divBdr>
            <w:top w:val="none" w:sz="0" w:space="0" w:color="auto"/>
            <w:left w:val="none" w:sz="0" w:space="0" w:color="auto"/>
            <w:bottom w:val="none" w:sz="0" w:space="0" w:color="auto"/>
            <w:right w:val="none" w:sz="0" w:space="0" w:color="auto"/>
          </w:divBdr>
        </w:div>
        <w:div w:id="1369800359">
          <w:marLeft w:val="547"/>
          <w:marRight w:val="0"/>
          <w:marTop w:val="86"/>
          <w:marBottom w:val="0"/>
          <w:divBdr>
            <w:top w:val="none" w:sz="0" w:space="0" w:color="auto"/>
            <w:left w:val="none" w:sz="0" w:space="0" w:color="auto"/>
            <w:bottom w:val="none" w:sz="0" w:space="0" w:color="auto"/>
            <w:right w:val="none" w:sz="0" w:space="0" w:color="auto"/>
          </w:divBdr>
        </w:div>
        <w:div w:id="1677995031">
          <w:marLeft w:val="547"/>
          <w:marRight w:val="0"/>
          <w:marTop w:val="86"/>
          <w:marBottom w:val="0"/>
          <w:divBdr>
            <w:top w:val="none" w:sz="0" w:space="0" w:color="auto"/>
            <w:left w:val="none" w:sz="0" w:space="0" w:color="auto"/>
            <w:bottom w:val="none" w:sz="0" w:space="0" w:color="auto"/>
            <w:right w:val="none" w:sz="0" w:space="0" w:color="auto"/>
          </w:divBdr>
        </w:div>
      </w:divsChild>
    </w:div>
    <w:div w:id="1475835522">
      <w:bodyDiv w:val="1"/>
      <w:marLeft w:val="0"/>
      <w:marRight w:val="0"/>
      <w:marTop w:val="0"/>
      <w:marBottom w:val="0"/>
      <w:divBdr>
        <w:top w:val="none" w:sz="0" w:space="0" w:color="auto"/>
        <w:left w:val="none" w:sz="0" w:space="0" w:color="auto"/>
        <w:bottom w:val="none" w:sz="0" w:space="0" w:color="auto"/>
        <w:right w:val="none" w:sz="0" w:space="0" w:color="auto"/>
      </w:divBdr>
    </w:div>
    <w:div w:id="1488402403">
      <w:bodyDiv w:val="1"/>
      <w:marLeft w:val="0"/>
      <w:marRight w:val="0"/>
      <w:marTop w:val="0"/>
      <w:marBottom w:val="0"/>
      <w:divBdr>
        <w:top w:val="none" w:sz="0" w:space="0" w:color="auto"/>
        <w:left w:val="none" w:sz="0" w:space="0" w:color="auto"/>
        <w:bottom w:val="none" w:sz="0" w:space="0" w:color="auto"/>
        <w:right w:val="none" w:sz="0" w:space="0" w:color="auto"/>
      </w:divBdr>
    </w:div>
    <w:div w:id="1488672817">
      <w:bodyDiv w:val="1"/>
      <w:marLeft w:val="0"/>
      <w:marRight w:val="0"/>
      <w:marTop w:val="0"/>
      <w:marBottom w:val="0"/>
      <w:divBdr>
        <w:top w:val="none" w:sz="0" w:space="0" w:color="auto"/>
        <w:left w:val="none" w:sz="0" w:space="0" w:color="auto"/>
        <w:bottom w:val="none" w:sz="0" w:space="0" w:color="auto"/>
        <w:right w:val="none" w:sz="0" w:space="0" w:color="auto"/>
      </w:divBdr>
    </w:div>
    <w:div w:id="1500194236">
      <w:bodyDiv w:val="1"/>
      <w:marLeft w:val="0"/>
      <w:marRight w:val="0"/>
      <w:marTop w:val="0"/>
      <w:marBottom w:val="0"/>
      <w:divBdr>
        <w:top w:val="none" w:sz="0" w:space="0" w:color="auto"/>
        <w:left w:val="none" w:sz="0" w:space="0" w:color="auto"/>
        <w:bottom w:val="none" w:sz="0" w:space="0" w:color="auto"/>
        <w:right w:val="none" w:sz="0" w:space="0" w:color="auto"/>
      </w:divBdr>
    </w:div>
    <w:div w:id="1512723959">
      <w:bodyDiv w:val="1"/>
      <w:marLeft w:val="0"/>
      <w:marRight w:val="0"/>
      <w:marTop w:val="0"/>
      <w:marBottom w:val="0"/>
      <w:divBdr>
        <w:top w:val="none" w:sz="0" w:space="0" w:color="auto"/>
        <w:left w:val="none" w:sz="0" w:space="0" w:color="auto"/>
        <w:bottom w:val="none" w:sz="0" w:space="0" w:color="auto"/>
        <w:right w:val="none" w:sz="0" w:space="0" w:color="auto"/>
      </w:divBdr>
    </w:div>
    <w:div w:id="1514565425">
      <w:bodyDiv w:val="1"/>
      <w:marLeft w:val="0"/>
      <w:marRight w:val="0"/>
      <w:marTop w:val="0"/>
      <w:marBottom w:val="0"/>
      <w:divBdr>
        <w:top w:val="none" w:sz="0" w:space="0" w:color="auto"/>
        <w:left w:val="none" w:sz="0" w:space="0" w:color="auto"/>
        <w:bottom w:val="none" w:sz="0" w:space="0" w:color="auto"/>
        <w:right w:val="none" w:sz="0" w:space="0" w:color="auto"/>
      </w:divBdr>
    </w:div>
    <w:div w:id="1516263693">
      <w:bodyDiv w:val="1"/>
      <w:marLeft w:val="0"/>
      <w:marRight w:val="0"/>
      <w:marTop w:val="0"/>
      <w:marBottom w:val="0"/>
      <w:divBdr>
        <w:top w:val="none" w:sz="0" w:space="0" w:color="auto"/>
        <w:left w:val="none" w:sz="0" w:space="0" w:color="auto"/>
        <w:bottom w:val="none" w:sz="0" w:space="0" w:color="auto"/>
        <w:right w:val="none" w:sz="0" w:space="0" w:color="auto"/>
      </w:divBdr>
    </w:div>
    <w:div w:id="1537279703">
      <w:bodyDiv w:val="1"/>
      <w:marLeft w:val="0"/>
      <w:marRight w:val="0"/>
      <w:marTop w:val="0"/>
      <w:marBottom w:val="0"/>
      <w:divBdr>
        <w:top w:val="none" w:sz="0" w:space="0" w:color="auto"/>
        <w:left w:val="none" w:sz="0" w:space="0" w:color="auto"/>
        <w:bottom w:val="none" w:sz="0" w:space="0" w:color="auto"/>
        <w:right w:val="none" w:sz="0" w:space="0" w:color="auto"/>
      </w:divBdr>
    </w:div>
    <w:div w:id="1554611580">
      <w:bodyDiv w:val="1"/>
      <w:marLeft w:val="0"/>
      <w:marRight w:val="0"/>
      <w:marTop w:val="0"/>
      <w:marBottom w:val="0"/>
      <w:divBdr>
        <w:top w:val="none" w:sz="0" w:space="0" w:color="auto"/>
        <w:left w:val="none" w:sz="0" w:space="0" w:color="auto"/>
        <w:bottom w:val="none" w:sz="0" w:space="0" w:color="auto"/>
        <w:right w:val="none" w:sz="0" w:space="0" w:color="auto"/>
      </w:divBdr>
    </w:div>
    <w:div w:id="1570380794">
      <w:bodyDiv w:val="1"/>
      <w:marLeft w:val="0"/>
      <w:marRight w:val="0"/>
      <w:marTop w:val="0"/>
      <w:marBottom w:val="0"/>
      <w:divBdr>
        <w:top w:val="none" w:sz="0" w:space="0" w:color="auto"/>
        <w:left w:val="none" w:sz="0" w:space="0" w:color="auto"/>
        <w:bottom w:val="none" w:sz="0" w:space="0" w:color="auto"/>
        <w:right w:val="none" w:sz="0" w:space="0" w:color="auto"/>
      </w:divBdr>
    </w:div>
    <w:div w:id="1583492319">
      <w:bodyDiv w:val="1"/>
      <w:marLeft w:val="0"/>
      <w:marRight w:val="0"/>
      <w:marTop w:val="0"/>
      <w:marBottom w:val="0"/>
      <w:divBdr>
        <w:top w:val="none" w:sz="0" w:space="0" w:color="auto"/>
        <w:left w:val="none" w:sz="0" w:space="0" w:color="auto"/>
        <w:bottom w:val="none" w:sz="0" w:space="0" w:color="auto"/>
        <w:right w:val="none" w:sz="0" w:space="0" w:color="auto"/>
      </w:divBdr>
    </w:div>
    <w:div w:id="1583949883">
      <w:bodyDiv w:val="1"/>
      <w:marLeft w:val="0"/>
      <w:marRight w:val="0"/>
      <w:marTop w:val="0"/>
      <w:marBottom w:val="0"/>
      <w:divBdr>
        <w:top w:val="none" w:sz="0" w:space="0" w:color="auto"/>
        <w:left w:val="none" w:sz="0" w:space="0" w:color="auto"/>
        <w:bottom w:val="none" w:sz="0" w:space="0" w:color="auto"/>
        <w:right w:val="none" w:sz="0" w:space="0" w:color="auto"/>
      </w:divBdr>
    </w:div>
    <w:div w:id="1584611162">
      <w:bodyDiv w:val="1"/>
      <w:marLeft w:val="0"/>
      <w:marRight w:val="0"/>
      <w:marTop w:val="0"/>
      <w:marBottom w:val="0"/>
      <w:divBdr>
        <w:top w:val="none" w:sz="0" w:space="0" w:color="auto"/>
        <w:left w:val="none" w:sz="0" w:space="0" w:color="auto"/>
        <w:bottom w:val="none" w:sz="0" w:space="0" w:color="auto"/>
        <w:right w:val="none" w:sz="0" w:space="0" w:color="auto"/>
      </w:divBdr>
    </w:div>
    <w:div w:id="1599093258">
      <w:bodyDiv w:val="1"/>
      <w:marLeft w:val="0"/>
      <w:marRight w:val="0"/>
      <w:marTop w:val="0"/>
      <w:marBottom w:val="0"/>
      <w:divBdr>
        <w:top w:val="none" w:sz="0" w:space="0" w:color="auto"/>
        <w:left w:val="none" w:sz="0" w:space="0" w:color="auto"/>
        <w:bottom w:val="none" w:sz="0" w:space="0" w:color="auto"/>
        <w:right w:val="none" w:sz="0" w:space="0" w:color="auto"/>
      </w:divBdr>
    </w:div>
    <w:div w:id="1599215465">
      <w:bodyDiv w:val="1"/>
      <w:marLeft w:val="0"/>
      <w:marRight w:val="0"/>
      <w:marTop w:val="0"/>
      <w:marBottom w:val="0"/>
      <w:divBdr>
        <w:top w:val="none" w:sz="0" w:space="0" w:color="auto"/>
        <w:left w:val="none" w:sz="0" w:space="0" w:color="auto"/>
        <w:bottom w:val="none" w:sz="0" w:space="0" w:color="auto"/>
        <w:right w:val="none" w:sz="0" w:space="0" w:color="auto"/>
      </w:divBdr>
    </w:div>
    <w:div w:id="1621103897">
      <w:bodyDiv w:val="1"/>
      <w:marLeft w:val="0"/>
      <w:marRight w:val="0"/>
      <w:marTop w:val="0"/>
      <w:marBottom w:val="0"/>
      <w:divBdr>
        <w:top w:val="none" w:sz="0" w:space="0" w:color="auto"/>
        <w:left w:val="none" w:sz="0" w:space="0" w:color="auto"/>
        <w:bottom w:val="none" w:sz="0" w:space="0" w:color="auto"/>
        <w:right w:val="none" w:sz="0" w:space="0" w:color="auto"/>
      </w:divBdr>
      <w:divsChild>
        <w:div w:id="640185895">
          <w:marLeft w:val="446"/>
          <w:marRight w:val="0"/>
          <w:marTop w:val="77"/>
          <w:marBottom w:val="0"/>
          <w:divBdr>
            <w:top w:val="none" w:sz="0" w:space="0" w:color="auto"/>
            <w:left w:val="none" w:sz="0" w:space="0" w:color="auto"/>
            <w:bottom w:val="none" w:sz="0" w:space="0" w:color="auto"/>
            <w:right w:val="none" w:sz="0" w:space="0" w:color="auto"/>
          </w:divBdr>
        </w:div>
        <w:div w:id="982806276">
          <w:marLeft w:val="446"/>
          <w:marRight w:val="0"/>
          <w:marTop w:val="77"/>
          <w:marBottom w:val="0"/>
          <w:divBdr>
            <w:top w:val="none" w:sz="0" w:space="0" w:color="auto"/>
            <w:left w:val="none" w:sz="0" w:space="0" w:color="auto"/>
            <w:bottom w:val="none" w:sz="0" w:space="0" w:color="auto"/>
            <w:right w:val="none" w:sz="0" w:space="0" w:color="auto"/>
          </w:divBdr>
        </w:div>
        <w:div w:id="1606114138">
          <w:marLeft w:val="547"/>
          <w:marRight w:val="0"/>
          <w:marTop w:val="77"/>
          <w:marBottom w:val="0"/>
          <w:divBdr>
            <w:top w:val="none" w:sz="0" w:space="0" w:color="auto"/>
            <w:left w:val="none" w:sz="0" w:space="0" w:color="auto"/>
            <w:bottom w:val="none" w:sz="0" w:space="0" w:color="auto"/>
            <w:right w:val="none" w:sz="0" w:space="0" w:color="auto"/>
          </w:divBdr>
        </w:div>
        <w:div w:id="1665619371">
          <w:marLeft w:val="446"/>
          <w:marRight w:val="0"/>
          <w:marTop w:val="77"/>
          <w:marBottom w:val="0"/>
          <w:divBdr>
            <w:top w:val="none" w:sz="0" w:space="0" w:color="auto"/>
            <w:left w:val="none" w:sz="0" w:space="0" w:color="auto"/>
            <w:bottom w:val="none" w:sz="0" w:space="0" w:color="auto"/>
            <w:right w:val="none" w:sz="0" w:space="0" w:color="auto"/>
          </w:divBdr>
        </w:div>
        <w:div w:id="2137021991">
          <w:marLeft w:val="446"/>
          <w:marRight w:val="0"/>
          <w:marTop w:val="77"/>
          <w:marBottom w:val="0"/>
          <w:divBdr>
            <w:top w:val="none" w:sz="0" w:space="0" w:color="auto"/>
            <w:left w:val="none" w:sz="0" w:space="0" w:color="auto"/>
            <w:bottom w:val="none" w:sz="0" w:space="0" w:color="auto"/>
            <w:right w:val="none" w:sz="0" w:space="0" w:color="auto"/>
          </w:divBdr>
        </w:div>
      </w:divsChild>
    </w:div>
    <w:div w:id="1629579605">
      <w:bodyDiv w:val="1"/>
      <w:marLeft w:val="0"/>
      <w:marRight w:val="0"/>
      <w:marTop w:val="0"/>
      <w:marBottom w:val="0"/>
      <w:divBdr>
        <w:top w:val="none" w:sz="0" w:space="0" w:color="auto"/>
        <w:left w:val="none" w:sz="0" w:space="0" w:color="auto"/>
        <w:bottom w:val="none" w:sz="0" w:space="0" w:color="auto"/>
        <w:right w:val="none" w:sz="0" w:space="0" w:color="auto"/>
      </w:divBdr>
    </w:div>
    <w:div w:id="1634675458">
      <w:bodyDiv w:val="1"/>
      <w:marLeft w:val="0"/>
      <w:marRight w:val="0"/>
      <w:marTop w:val="0"/>
      <w:marBottom w:val="0"/>
      <w:divBdr>
        <w:top w:val="none" w:sz="0" w:space="0" w:color="auto"/>
        <w:left w:val="none" w:sz="0" w:space="0" w:color="auto"/>
        <w:bottom w:val="none" w:sz="0" w:space="0" w:color="auto"/>
        <w:right w:val="none" w:sz="0" w:space="0" w:color="auto"/>
      </w:divBdr>
    </w:div>
    <w:div w:id="1654677756">
      <w:bodyDiv w:val="1"/>
      <w:marLeft w:val="0"/>
      <w:marRight w:val="0"/>
      <w:marTop w:val="0"/>
      <w:marBottom w:val="0"/>
      <w:divBdr>
        <w:top w:val="none" w:sz="0" w:space="0" w:color="auto"/>
        <w:left w:val="none" w:sz="0" w:space="0" w:color="auto"/>
        <w:bottom w:val="none" w:sz="0" w:space="0" w:color="auto"/>
        <w:right w:val="none" w:sz="0" w:space="0" w:color="auto"/>
      </w:divBdr>
    </w:div>
    <w:div w:id="1661157174">
      <w:bodyDiv w:val="1"/>
      <w:marLeft w:val="0"/>
      <w:marRight w:val="0"/>
      <w:marTop w:val="0"/>
      <w:marBottom w:val="0"/>
      <w:divBdr>
        <w:top w:val="none" w:sz="0" w:space="0" w:color="auto"/>
        <w:left w:val="none" w:sz="0" w:space="0" w:color="auto"/>
        <w:bottom w:val="none" w:sz="0" w:space="0" w:color="auto"/>
        <w:right w:val="none" w:sz="0" w:space="0" w:color="auto"/>
      </w:divBdr>
    </w:div>
    <w:div w:id="1677222420">
      <w:bodyDiv w:val="1"/>
      <w:marLeft w:val="0"/>
      <w:marRight w:val="0"/>
      <w:marTop w:val="0"/>
      <w:marBottom w:val="0"/>
      <w:divBdr>
        <w:top w:val="none" w:sz="0" w:space="0" w:color="auto"/>
        <w:left w:val="none" w:sz="0" w:space="0" w:color="auto"/>
        <w:bottom w:val="none" w:sz="0" w:space="0" w:color="auto"/>
        <w:right w:val="none" w:sz="0" w:space="0" w:color="auto"/>
      </w:divBdr>
      <w:divsChild>
        <w:div w:id="386925694">
          <w:marLeft w:val="0"/>
          <w:marRight w:val="0"/>
          <w:marTop w:val="77"/>
          <w:marBottom w:val="0"/>
          <w:divBdr>
            <w:top w:val="none" w:sz="0" w:space="0" w:color="auto"/>
            <w:left w:val="none" w:sz="0" w:space="0" w:color="auto"/>
            <w:bottom w:val="none" w:sz="0" w:space="0" w:color="auto"/>
            <w:right w:val="none" w:sz="0" w:space="0" w:color="auto"/>
          </w:divBdr>
        </w:div>
        <w:div w:id="440496277">
          <w:marLeft w:val="0"/>
          <w:marRight w:val="0"/>
          <w:marTop w:val="77"/>
          <w:marBottom w:val="0"/>
          <w:divBdr>
            <w:top w:val="none" w:sz="0" w:space="0" w:color="auto"/>
            <w:left w:val="none" w:sz="0" w:space="0" w:color="auto"/>
            <w:bottom w:val="none" w:sz="0" w:space="0" w:color="auto"/>
            <w:right w:val="none" w:sz="0" w:space="0" w:color="auto"/>
          </w:divBdr>
        </w:div>
      </w:divsChild>
    </w:div>
    <w:div w:id="1683122308">
      <w:bodyDiv w:val="1"/>
      <w:marLeft w:val="0"/>
      <w:marRight w:val="0"/>
      <w:marTop w:val="0"/>
      <w:marBottom w:val="0"/>
      <w:divBdr>
        <w:top w:val="none" w:sz="0" w:space="0" w:color="auto"/>
        <w:left w:val="none" w:sz="0" w:space="0" w:color="auto"/>
        <w:bottom w:val="none" w:sz="0" w:space="0" w:color="auto"/>
        <w:right w:val="none" w:sz="0" w:space="0" w:color="auto"/>
      </w:divBdr>
    </w:div>
    <w:div w:id="1703894281">
      <w:bodyDiv w:val="1"/>
      <w:marLeft w:val="0"/>
      <w:marRight w:val="0"/>
      <w:marTop w:val="0"/>
      <w:marBottom w:val="0"/>
      <w:divBdr>
        <w:top w:val="none" w:sz="0" w:space="0" w:color="auto"/>
        <w:left w:val="none" w:sz="0" w:space="0" w:color="auto"/>
        <w:bottom w:val="none" w:sz="0" w:space="0" w:color="auto"/>
        <w:right w:val="none" w:sz="0" w:space="0" w:color="auto"/>
      </w:divBdr>
    </w:div>
    <w:div w:id="1768961041">
      <w:bodyDiv w:val="1"/>
      <w:marLeft w:val="0"/>
      <w:marRight w:val="0"/>
      <w:marTop w:val="0"/>
      <w:marBottom w:val="0"/>
      <w:divBdr>
        <w:top w:val="none" w:sz="0" w:space="0" w:color="auto"/>
        <w:left w:val="none" w:sz="0" w:space="0" w:color="auto"/>
        <w:bottom w:val="none" w:sz="0" w:space="0" w:color="auto"/>
        <w:right w:val="none" w:sz="0" w:space="0" w:color="auto"/>
      </w:divBdr>
    </w:div>
    <w:div w:id="1785463024">
      <w:bodyDiv w:val="1"/>
      <w:marLeft w:val="0"/>
      <w:marRight w:val="0"/>
      <w:marTop w:val="0"/>
      <w:marBottom w:val="0"/>
      <w:divBdr>
        <w:top w:val="none" w:sz="0" w:space="0" w:color="auto"/>
        <w:left w:val="none" w:sz="0" w:space="0" w:color="auto"/>
        <w:bottom w:val="none" w:sz="0" w:space="0" w:color="auto"/>
        <w:right w:val="none" w:sz="0" w:space="0" w:color="auto"/>
      </w:divBdr>
    </w:div>
    <w:div w:id="1790272751">
      <w:bodyDiv w:val="1"/>
      <w:marLeft w:val="0"/>
      <w:marRight w:val="0"/>
      <w:marTop w:val="0"/>
      <w:marBottom w:val="0"/>
      <w:divBdr>
        <w:top w:val="none" w:sz="0" w:space="0" w:color="auto"/>
        <w:left w:val="none" w:sz="0" w:space="0" w:color="auto"/>
        <w:bottom w:val="none" w:sz="0" w:space="0" w:color="auto"/>
        <w:right w:val="none" w:sz="0" w:space="0" w:color="auto"/>
      </w:divBdr>
    </w:div>
    <w:div w:id="1794713652">
      <w:bodyDiv w:val="1"/>
      <w:marLeft w:val="0"/>
      <w:marRight w:val="0"/>
      <w:marTop w:val="0"/>
      <w:marBottom w:val="0"/>
      <w:divBdr>
        <w:top w:val="none" w:sz="0" w:space="0" w:color="auto"/>
        <w:left w:val="none" w:sz="0" w:space="0" w:color="auto"/>
        <w:bottom w:val="none" w:sz="0" w:space="0" w:color="auto"/>
        <w:right w:val="none" w:sz="0" w:space="0" w:color="auto"/>
      </w:divBdr>
    </w:div>
    <w:div w:id="1830977025">
      <w:bodyDiv w:val="1"/>
      <w:marLeft w:val="0"/>
      <w:marRight w:val="0"/>
      <w:marTop w:val="0"/>
      <w:marBottom w:val="0"/>
      <w:divBdr>
        <w:top w:val="none" w:sz="0" w:space="0" w:color="auto"/>
        <w:left w:val="none" w:sz="0" w:space="0" w:color="auto"/>
        <w:bottom w:val="none" w:sz="0" w:space="0" w:color="auto"/>
        <w:right w:val="none" w:sz="0" w:space="0" w:color="auto"/>
      </w:divBdr>
    </w:div>
    <w:div w:id="1840733247">
      <w:bodyDiv w:val="1"/>
      <w:marLeft w:val="0"/>
      <w:marRight w:val="0"/>
      <w:marTop w:val="0"/>
      <w:marBottom w:val="0"/>
      <w:divBdr>
        <w:top w:val="none" w:sz="0" w:space="0" w:color="auto"/>
        <w:left w:val="none" w:sz="0" w:space="0" w:color="auto"/>
        <w:bottom w:val="none" w:sz="0" w:space="0" w:color="auto"/>
        <w:right w:val="none" w:sz="0" w:space="0" w:color="auto"/>
      </w:divBdr>
      <w:divsChild>
        <w:div w:id="39671929">
          <w:marLeft w:val="547"/>
          <w:marRight w:val="0"/>
          <w:marTop w:val="77"/>
          <w:marBottom w:val="0"/>
          <w:divBdr>
            <w:top w:val="none" w:sz="0" w:space="0" w:color="auto"/>
            <w:left w:val="none" w:sz="0" w:space="0" w:color="auto"/>
            <w:bottom w:val="none" w:sz="0" w:space="0" w:color="auto"/>
            <w:right w:val="none" w:sz="0" w:space="0" w:color="auto"/>
          </w:divBdr>
        </w:div>
        <w:div w:id="176309170">
          <w:marLeft w:val="547"/>
          <w:marRight w:val="0"/>
          <w:marTop w:val="77"/>
          <w:marBottom w:val="0"/>
          <w:divBdr>
            <w:top w:val="none" w:sz="0" w:space="0" w:color="auto"/>
            <w:left w:val="none" w:sz="0" w:space="0" w:color="auto"/>
            <w:bottom w:val="none" w:sz="0" w:space="0" w:color="auto"/>
            <w:right w:val="none" w:sz="0" w:space="0" w:color="auto"/>
          </w:divBdr>
        </w:div>
        <w:div w:id="536040969">
          <w:marLeft w:val="547"/>
          <w:marRight w:val="0"/>
          <w:marTop w:val="77"/>
          <w:marBottom w:val="0"/>
          <w:divBdr>
            <w:top w:val="none" w:sz="0" w:space="0" w:color="auto"/>
            <w:left w:val="none" w:sz="0" w:space="0" w:color="auto"/>
            <w:bottom w:val="none" w:sz="0" w:space="0" w:color="auto"/>
            <w:right w:val="none" w:sz="0" w:space="0" w:color="auto"/>
          </w:divBdr>
        </w:div>
        <w:div w:id="558783098">
          <w:marLeft w:val="547"/>
          <w:marRight w:val="0"/>
          <w:marTop w:val="77"/>
          <w:marBottom w:val="0"/>
          <w:divBdr>
            <w:top w:val="none" w:sz="0" w:space="0" w:color="auto"/>
            <w:left w:val="none" w:sz="0" w:space="0" w:color="auto"/>
            <w:bottom w:val="none" w:sz="0" w:space="0" w:color="auto"/>
            <w:right w:val="none" w:sz="0" w:space="0" w:color="auto"/>
          </w:divBdr>
        </w:div>
        <w:div w:id="1404909797">
          <w:marLeft w:val="547"/>
          <w:marRight w:val="0"/>
          <w:marTop w:val="77"/>
          <w:marBottom w:val="0"/>
          <w:divBdr>
            <w:top w:val="none" w:sz="0" w:space="0" w:color="auto"/>
            <w:left w:val="none" w:sz="0" w:space="0" w:color="auto"/>
            <w:bottom w:val="none" w:sz="0" w:space="0" w:color="auto"/>
            <w:right w:val="none" w:sz="0" w:space="0" w:color="auto"/>
          </w:divBdr>
        </w:div>
        <w:div w:id="1582981650">
          <w:marLeft w:val="547"/>
          <w:marRight w:val="0"/>
          <w:marTop w:val="77"/>
          <w:marBottom w:val="0"/>
          <w:divBdr>
            <w:top w:val="none" w:sz="0" w:space="0" w:color="auto"/>
            <w:left w:val="none" w:sz="0" w:space="0" w:color="auto"/>
            <w:bottom w:val="none" w:sz="0" w:space="0" w:color="auto"/>
            <w:right w:val="none" w:sz="0" w:space="0" w:color="auto"/>
          </w:divBdr>
        </w:div>
      </w:divsChild>
    </w:div>
    <w:div w:id="1845777614">
      <w:bodyDiv w:val="1"/>
      <w:marLeft w:val="0"/>
      <w:marRight w:val="0"/>
      <w:marTop w:val="0"/>
      <w:marBottom w:val="0"/>
      <w:divBdr>
        <w:top w:val="none" w:sz="0" w:space="0" w:color="auto"/>
        <w:left w:val="none" w:sz="0" w:space="0" w:color="auto"/>
        <w:bottom w:val="none" w:sz="0" w:space="0" w:color="auto"/>
        <w:right w:val="none" w:sz="0" w:space="0" w:color="auto"/>
      </w:divBdr>
    </w:div>
    <w:div w:id="1870482331">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939749398">
      <w:bodyDiv w:val="1"/>
      <w:marLeft w:val="0"/>
      <w:marRight w:val="0"/>
      <w:marTop w:val="0"/>
      <w:marBottom w:val="0"/>
      <w:divBdr>
        <w:top w:val="none" w:sz="0" w:space="0" w:color="auto"/>
        <w:left w:val="none" w:sz="0" w:space="0" w:color="auto"/>
        <w:bottom w:val="none" w:sz="0" w:space="0" w:color="auto"/>
        <w:right w:val="none" w:sz="0" w:space="0" w:color="auto"/>
      </w:divBdr>
    </w:div>
    <w:div w:id="1942180542">
      <w:bodyDiv w:val="1"/>
      <w:marLeft w:val="0"/>
      <w:marRight w:val="0"/>
      <w:marTop w:val="0"/>
      <w:marBottom w:val="0"/>
      <w:divBdr>
        <w:top w:val="none" w:sz="0" w:space="0" w:color="auto"/>
        <w:left w:val="none" w:sz="0" w:space="0" w:color="auto"/>
        <w:bottom w:val="none" w:sz="0" w:space="0" w:color="auto"/>
        <w:right w:val="none" w:sz="0" w:space="0" w:color="auto"/>
      </w:divBdr>
    </w:div>
    <w:div w:id="1973441869">
      <w:bodyDiv w:val="1"/>
      <w:marLeft w:val="0"/>
      <w:marRight w:val="0"/>
      <w:marTop w:val="0"/>
      <w:marBottom w:val="0"/>
      <w:divBdr>
        <w:top w:val="none" w:sz="0" w:space="0" w:color="auto"/>
        <w:left w:val="none" w:sz="0" w:space="0" w:color="auto"/>
        <w:bottom w:val="none" w:sz="0" w:space="0" w:color="auto"/>
        <w:right w:val="none" w:sz="0" w:space="0" w:color="auto"/>
      </w:divBdr>
    </w:div>
    <w:div w:id="1975982713">
      <w:bodyDiv w:val="1"/>
      <w:marLeft w:val="0"/>
      <w:marRight w:val="0"/>
      <w:marTop w:val="0"/>
      <w:marBottom w:val="0"/>
      <w:divBdr>
        <w:top w:val="none" w:sz="0" w:space="0" w:color="auto"/>
        <w:left w:val="none" w:sz="0" w:space="0" w:color="auto"/>
        <w:bottom w:val="none" w:sz="0" w:space="0" w:color="auto"/>
        <w:right w:val="none" w:sz="0" w:space="0" w:color="auto"/>
      </w:divBdr>
    </w:div>
    <w:div w:id="1979338940">
      <w:bodyDiv w:val="1"/>
      <w:marLeft w:val="0"/>
      <w:marRight w:val="0"/>
      <w:marTop w:val="0"/>
      <w:marBottom w:val="0"/>
      <w:divBdr>
        <w:top w:val="none" w:sz="0" w:space="0" w:color="auto"/>
        <w:left w:val="none" w:sz="0" w:space="0" w:color="auto"/>
        <w:bottom w:val="none" w:sz="0" w:space="0" w:color="auto"/>
        <w:right w:val="none" w:sz="0" w:space="0" w:color="auto"/>
      </w:divBdr>
    </w:div>
    <w:div w:id="1982953583">
      <w:bodyDiv w:val="1"/>
      <w:marLeft w:val="0"/>
      <w:marRight w:val="0"/>
      <w:marTop w:val="0"/>
      <w:marBottom w:val="0"/>
      <w:divBdr>
        <w:top w:val="none" w:sz="0" w:space="0" w:color="auto"/>
        <w:left w:val="none" w:sz="0" w:space="0" w:color="auto"/>
        <w:bottom w:val="none" w:sz="0" w:space="0" w:color="auto"/>
        <w:right w:val="none" w:sz="0" w:space="0" w:color="auto"/>
      </w:divBdr>
    </w:div>
    <w:div w:id="1984040795">
      <w:bodyDiv w:val="1"/>
      <w:marLeft w:val="0"/>
      <w:marRight w:val="0"/>
      <w:marTop w:val="0"/>
      <w:marBottom w:val="0"/>
      <w:divBdr>
        <w:top w:val="none" w:sz="0" w:space="0" w:color="auto"/>
        <w:left w:val="none" w:sz="0" w:space="0" w:color="auto"/>
        <w:bottom w:val="none" w:sz="0" w:space="0" w:color="auto"/>
        <w:right w:val="none" w:sz="0" w:space="0" w:color="auto"/>
      </w:divBdr>
    </w:div>
    <w:div w:id="2030718259">
      <w:bodyDiv w:val="1"/>
      <w:marLeft w:val="0"/>
      <w:marRight w:val="0"/>
      <w:marTop w:val="0"/>
      <w:marBottom w:val="0"/>
      <w:divBdr>
        <w:top w:val="none" w:sz="0" w:space="0" w:color="auto"/>
        <w:left w:val="none" w:sz="0" w:space="0" w:color="auto"/>
        <w:bottom w:val="none" w:sz="0" w:space="0" w:color="auto"/>
        <w:right w:val="none" w:sz="0" w:space="0" w:color="auto"/>
      </w:divBdr>
    </w:div>
    <w:div w:id="2042895314">
      <w:bodyDiv w:val="1"/>
      <w:marLeft w:val="0"/>
      <w:marRight w:val="0"/>
      <w:marTop w:val="0"/>
      <w:marBottom w:val="0"/>
      <w:divBdr>
        <w:top w:val="none" w:sz="0" w:space="0" w:color="auto"/>
        <w:left w:val="none" w:sz="0" w:space="0" w:color="auto"/>
        <w:bottom w:val="none" w:sz="0" w:space="0" w:color="auto"/>
        <w:right w:val="none" w:sz="0" w:space="0" w:color="auto"/>
      </w:divBdr>
    </w:div>
    <w:div w:id="2050103184">
      <w:bodyDiv w:val="1"/>
      <w:marLeft w:val="0"/>
      <w:marRight w:val="0"/>
      <w:marTop w:val="0"/>
      <w:marBottom w:val="0"/>
      <w:divBdr>
        <w:top w:val="none" w:sz="0" w:space="0" w:color="auto"/>
        <w:left w:val="none" w:sz="0" w:space="0" w:color="auto"/>
        <w:bottom w:val="none" w:sz="0" w:space="0" w:color="auto"/>
        <w:right w:val="none" w:sz="0" w:space="0" w:color="auto"/>
      </w:divBdr>
    </w:div>
    <w:div w:id="2067948492">
      <w:bodyDiv w:val="1"/>
      <w:marLeft w:val="0"/>
      <w:marRight w:val="0"/>
      <w:marTop w:val="0"/>
      <w:marBottom w:val="0"/>
      <w:divBdr>
        <w:top w:val="none" w:sz="0" w:space="0" w:color="auto"/>
        <w:left w:val="none" w:sz="0" w:space="0" w:color="auto"/>
        <w:bottom w:val="none" w:sz="0" w:space="0" w:color="auto"/>
        <w:right w:val="none" w:sz="0" w:space="0" w:color="auto"/>
      </w:divBdr>
    </w:div>
    <w:div w:id="2069453860">
      <w:bodyDiv w:val="1"/>
      <w:marLeft w:val="0"/>
      <w:marRight w:val="0"/>
      <w:marTop w:val="0"/>
      <w:marBottom w:val="0"/>
      <w:divBdr>
        <w:top w:val="none" w:sz="0" w:space="0" w:color="auto"/>
        <w:left w:val="none" w:sz="0" w:space="0" w:color="auto"/>
        <w:bottom w:val="none" w:sz="0" w:space="0" w:color="auto"/>
        <w:right w:val="none" w:sz="0" w:space="0" w:color="auto"/>
      </w:divBdr>
    </w:div>
    <w:div w:id="2071534730">
      <w:bodyDiv w:val="1"/>
      <w:marLeft w:val="0"/>
      <w:marRight w:val="0"/>
      <w:marTop w:val="0"/>
      <w:marBottom w:val="0"/>
      <w:divBdr>
        <w:top w:val="none" w:sz="0" w:space="0" w:color="auto"/>
        <w:left w:val="none" w:sz="0" w:space="0" w:color="auto"/>
        <w:bottom w:val="none" w:sz="0" w:space="0" w:color="auto"/>
        <w:right w:val="none" w:sz="0" w:space="0" w:color="auto"/>
      </w:divBdr>
      <w:divsChild>
        <w:div w:id="492181485">
          <w:marLeft w:val="547"/>
          <w:marRight w:val="0"/>
          <w:marTop w:val="86"/>
          <w:marBottom w:val="0"/>
          <w:divBdr>
            <w:top w:val="none" w:sz="0" w:space="0" w:color="auto"/>
            <w:left w:val="none" w:sz="0" w:space="0" w:color="auto"/>
            <w:bottom w:val="none" w:sz="0" w:space="0" w:color="auto"/>
            <w:right w:val="none" w:sz="0" w:space="0" w:color="auto"/>
          </w:divBdr>
        </w:div>
      </w:divsChild>
    </w:div>
    <w:div w:id="2072804620">
      <w:bodyDiv w:val="1"/>
      <w:marLeft w:val="0"/>
      <w:marRight w:val="0"/>
      <w:marTop w:val="0"/>
      <w:marBottom w:val="0"/>
      <w:divBdr>
        <w:top w:val="none" w:sz="0" w:space="0" w:color="auto"/>
        <w:left w:val="none" w:sz="0" w:space="0" w:color="auto"/>
        <w:bottom w:val="none" w:sz="0" w:space="0" w:color="auto"/>
        <w:right w:val="none" w:sz="0" w:space="0" w:color="auto"/>
      </w:divBdr>
    </w:div>
    <w:div w:id="2096659402">
      <w:bodyDiv w:val="1"/>
      <w:marLeft w:val="0"/>
      <w:marRight w:val="0"/>
      <w:marTop w:val="0"/>
      <w:marBottom w:val="0"/>
      <w:divBdr>
        <w:top w:val="none" w:sz="0" w:space="0" w:color="auto"/>
        <w:left w:val="none" w:sz="0" w:space="0" w:color="auto"/>
        <w:bottom w:val="none" w:sz="0" w:space="0" w:color="auto"/>
        <w:right w:val="none" w:sz="0" w:space="0" w:color="auto"/>
      </w:divBdr>
    </w:div>
    <w:div w:id="2103336380">
      <w:bodyDiv w:val="1"/>
      <w:marLeft w:val="0"/>
      <w:marRight w:val="0"/>
      <w:marTop w:val="0"/>
      <w:marBottom w:val="0"/>
      <w:divBdr>
        <w:top w:val="none" w:sz="0" w:space="0" w:color="auto"/>
        <w:left w:val="none" w:sz="0" w:space="0" w:color="auto"/>
        <w:bottom w:val="none" w:sz="0" w:space="0" w:color="auto"/>
        <w:right w:val="none" w:sz="0" w:space="0" w:color="auto"/>
      </w:divBdr>
    </w:div>
    <w:div w:id="2131624070">
      <w:bodyDiv w:val="1"/>
      <w:marLeft w:val="0"/>
      <w:marRight w:val="0"/>
      <w:marTop w:val="0"/>
      <w:marBottom w:val="0"/>
      <w:divBdr>
        <w:top w:val="none" w:sz="0" w:space="0" w:color="auto"/>
        <w:left w:val="none" w:sz="0" w:space="0" w:color="auto"/>
        <w:bottom w:val="none" w:sz="0" w:space="0" w:color="auto"/>
        <w:right w:val="none" w:sz="0" w:space="0" w:color="auto"/>
      </w:divBdr>
    </w:div>
    <w:div w:id="213759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G_DBP-4o8SU?t=189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live/G_DBP-4o8S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G_DBP-4o8SU?t=266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G_DBP-4o8SU?t=2260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G_DBP-4o8SU?t=19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67AC92A5950D469CCEE29A2F2C5B19" ma:contentTypeVersion="5" ma:contentTypeDescription="Create a new document." ma:contentTypeScope="" ma:versionID="9e6e9dea17fbd24316043d6104f8ec23">
  <xsd:schema xmlns:xsd="http://www.w3.org/2001/XMLSchema" xmlns:xs="http://www.w3.org/2001/XMLSchema" xmlns:p="http://schemas.microsoft.com/office/2006/metadata/properties" xmlns:ns3="f3b4ad71-1504-4d0c-8357-3ab980c26754" targetNamespace="http://schemas.microsoft.com/office/2006/metadata/properties" ma:root="true" ma:fieldsID="545b071ff652622f0c8c5ebae4586a47" ns3:_="">
    <xsd:import namespace="f3b4ad71-1504-4d0c-8357-3ab980c2675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4ad71-1504-4d0c-8357-3ab980c267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3b4ad71-1504-4d0c-8357-3ab980c26754" xsi:nil="true"/>
  </documentManagement>
</p:properties>
</file>

<file path=customXml/itemProps1.xml><?xml version="1.0" encoding="utf-8"?>
<ds:datastoreItem xmlns:ds="http://schemas.openxmlformats.org/officeDocument/2006/customXml" ds:itemID="{B93F3E51-361F-4E9D-83A2-3CF1B891B123}">
  <ds:schemaRefs>
    <ds:schemaRef ds:uri="http://schemas.microsoft.com/sharepoint/v3/contenttype/forms"/>
  </ds:schemaRefs>
</ds:datastoreItem>
</file>

<file path=customXml/itemProps2.xml><?xml version="1.0" encoding="utf-8"?>
<ds:datastoreItem xmlns:ds="http://schemas.openxmlformats.org/officeDocument/2006/customXml" ds:itemID="{3293DC48-8B91-4750-86D4-DCBA4B5C1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4ad71-1504-4d0c-8357-3ab980c2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F22B8-F2FF-4336-8B6D-18C4206F715B}">
  <ds:schemaRefs>
    <ds:schemaRef ds:uri="http://schemas.openxmlformats.org/officeDocument/2006/bibliography"/>
  </ds:schemaRefs>
</ds:datastoreItem>
</file>

<file path=customXml/itemProps4.xml><?xml version="1.0" encoding="utf-8"?>
<ds:datastoreItem xmlns:ds="http://schemas.openxmlformats.org/officeDocument/2006/customXml" ds:itemID="{D350D672-0A88-433E-B542-324F6EDFBC1A}">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f3b4ad71-1504-4d0c-8357-3ab980c26754"/>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2807</Words>
  <Characters>16198</Characters>
  <Application>Microsoft Office Word</Application>
  <DocSecurity>0</DocSecurity>
  <Lines>578</Lines>
  <Paragraphs>275</Paragraphs>
  <ScaleCrop>false</ScaleCrop>
  <HeadingPairs>
    <vt:vector size="2" baseType="variant">
      <vt:variant>
        <vt:lpstr>Title</vt:lpstr>
      </vt:variant>
      <vt:variant>
        <vt:i4>1</vt:i4>
      </vt:variant>
    </vt:vector>
  </HeadingPairs>
  <TitlesOfParts>
    <vt:vector size="1" baseType="lpstr">
      <vt:lpstr/>
    </vt:vector>
  </TitlesOfParts>
  <Company>Toronto Police Service</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Williams</dc:creator>
  <cp:keywords/>
  <dc:description/>
  <cp:lastModifiedBy>Sheri Chapman</cp:lastModifiedBy>
  <cp:revision>11</cp:revision>
  <cp:lastPrinted>2024-03-05T16:41:00Z</cp:lastPrinted>
  <dcterms:created xsi:type="dcterms:W3CDTF">2026-01-19T17:26:00Z</dcterms:created>
  <dcterms:modified xsi:type="dcterms:W3CDTF">2026-02-17T18:37:00Z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2017-03-16T00:00:00Z</vt:filetime>
  </property>
  <property fmtid="{D5CDD505-2E9C-101B-9397-08002B2CF9AE}" pid="3" name="LastSaved">
    <vt:filetime>2017-03-22T00:00:00Z</vt:filetime>
  </property>
  <property fmtid="{D5CDD505-2E9C-101B-9397-08002B2CF9AE}" pid="4" name="ContentTypeId">
    <vt:lpwstr>0x0101005367AC92A5950D469CCEE29A2F2C5B19</vt:lpwstr>
  </property>
</Properties>
</file>