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F18" w14:textId="11D7160B" w:rsidR="00B77449" w:rsidRPr="00B14652" w:rsidRDefault="0055467D" w:rsidP="00D670EF">
      <w:pPr>
        <w:rPr>
          <w:rFonts w:ascii="Calibri" w:hAnsi="Calibri" w:cs="Calibri"/>
          <w:b/>
          <w:bCs/>
        </w:rPr>
      </w:pPr>
      <w:r w:rsidRPr="00B14652">
        <w:rPr>
          <w:rFonts w:ascii="Calibri" w:hAnsi="Calibri" w:cs="Calibri"/>
          <w:b/>
          <w:bCs/>
        </w:rPr>
        <w:t xml:space="preserve">TPS must do more to </w:t>
      </w:r>
      <w:r w:rsidR="00542665" w:rsidRPr="00B14652">
        <w:rPr>
          <w:rFonts w:ascii="Calibri" w:hAnsi="Calibri" w:cs="Calibri"/>
          <w:b/>
          <w:bCs/>
        </w:rPr>
        <w:t xml:space="preserve">keep protests away from </w:t>
      </w:r>
      <w:r w:rsidR="00B77449" w:rsidRPr="00B14652">
        <w:rPr>
          <w:rFonts w:ascii="Calibri" w:hAnsi="Calibri" w:cs="Calibri"/>
          <w:b/>
          <w:bCs/>
        </w:rPr>
        <w:t>hospitals, schools and places of worship</w:t>
      </w:r>
    </w:p>
    <w:p w14:paraId="4E8472AC" w14:textId="77777777" w:rsidR="00B77449" w:rsidRPr="00B14652" w:rsidRDefault="00B77449" w:rsidP="00D670EF">
      <w:pPr>
        <w:rPr>
          <w:rFonts w:ascii="Calibri" w:hAnsi="Calibri" w:cs="Calibri"/>
          <w:b/>
          <w:bCs/>
          <w:sz w:val="22"/>
          <w:szCs w:val="22"/>
        </w:rPr>
      </w:pPr>
    </w:p>
    <w:p w14:paraId="1450589C" w14:textId="6664A4AB" w:rsidR="00D670EF" w:rsidRPr="00FB2E94" w:rsidRDefault="00B77449" w:rsidP="00D670EF">
      <w:pPr>
        <w:rPr>
          <w:rFonts w:ascii="Calibri" w:hAnsi="Calibri" w:cs="Calibri"/>
          <w:u w:val="single"/>
        </w:rPr>
      </w:pPr>
      <w:r w:rsidRPr="00FB2E94">
        <w:rPr>
          <w:rFonts w:ascii="Calibri" w:hAnsi="Calibri" w:cs="Calibri"/>
          <w:u w:val="single"/>
        </w:rPr>
        <w:t>Consultation Submission</w:t>
      </w:r>
      <w:r w:rsidRPr="00FB2E94">
        <w:rPr>
          <w:rFonts w:ascii="Calibri" w:hAnsi="Calibri" w:cs="Calibri"/>
          <w:u w:val="single"/>
        </w:rPr>
        <w:br/>
      </w:r>
      <w:r w:rsidR="0055467D" w:rsidRPr="00FB2E94">
        <w:rPr>
          <w:rFonts w:ascii="Calibri" w:hAnsi="Calibri" w:cs="Calibri"/>
          <w:u w:val="single"/>
        </w:rPr>
        <w:t xml:space="preserve"> </w:t>
      </w:r>
    </w:p>
    <w:p w14:paraId="31DE7064" w14:textId="19ED6913" w:rsidR="003B0E35" w:rsidRPr="00FB2E94" w:rsidRDefault="00B77449" w:rsidP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t xml:space="preserve">I am </w:t>
      </w:r>
      <w:r w:rsidR="00FB2E94" w:rsidRPr="00FB2E94">
        <w:rPr>
          <w:rFonts w:ascii="Calibri" w:hAnsi="Calibri" w:cs="Calibri"/>
        </w:rPr>
        <w:t xml:space="preserve">an oncology </w:t>
      </w:r>
      <w:r w:rsidR="00776F98" w:rsidRPr="00FB2E94">
        <w:rPr>
          <w:rFonts w:ascii="Calibri" w:hAnsi="Calibri" w:cs="Calibri"/>
        </w:rPr>
        <w:t xml:space="preserve">patient who visits hospital row with some frequency. </w:t>
      </w:r>
      <w:r w:rsidR="003B0E35" w:rsidRPr="00FB2E94">
        <w:rPr>
          <w:rFonts w:ascii="Calibri" w:hAnsi="Calibri" w:cs="Calibri"/>
        </w:rPr>
        <w:t>It is my view</w:t>
      </w:r>
      <w:r w:rsidR="00B14652" w:rsidRPr="00FB2E94">
        <w:rPr>
          <w:rFonts w:ascii="Calibri" w:hAnsi="Calibri" w:cs="Calibri"/>
        </w:rPr>
        <w:t xml:space="preserve"> that</w:t>
      </w:r>
      <w:r w:rsidR="003B0E35" w:rsidRPr="00FB2E94">
        <w:rPr>
          <w:rFonts w:ascii="Calibri" w:hAnsi="Calibri" w:cs="Calibri"/>
        </w:rPr>
        <w:t xml:space="preserve"> TPS and the City should do more to protect hospitals, schools and places of worship from loud and hateful protests.</w:t>
      </w:r>
      <w:r w:rsidR="003B0E35" w:rsidRPr="00FB2E94">
        <w:rPr>
          <w:rFonts w:ascii="Calibri" w:hAnsi="Calibri" w:cs="Calibri"/>
        </w:rPr>
        <w:br/>
      </w:r>
    </w:p>
    <w:p w14:paraId="64F9CD6F" w14:textId="77777777" w:rsidR="00B14652" w:rsidRPr="00FB2E94" w:rsidRDefault="00776F98" w:rsidP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t>W</w:t>
      </w:r>
      <w:r w:rsidR="00542665" w:rsidRPr="00FB2E94">
        <w:rPr>
          <w:rFonts w:ascii="Calibri" w:hAnsi="Calibri" w:cs="Calibri"/>
        </w:rPr>
        <w:t>hile d</w:t>
      </w:r>
      <w:r w:rsidR="00B77449" w:rsidRPr="00FB2E94">
        <w:rPr>
          <w:rFonts w:ascii="Calibri" w:hAnsi="Calibri" w:cs="Calibri"/>
        </w:rPr>
        <w:t>isruptive protests in front of hospitals are already forbidden by federal law</w:t>
      </w:r>
      <w:r w:rsidR="00542665" w:rsidRPr="00FB2E94">
        <w:rPr>
          <w:rFonts w:ascii="Calibri" w:hAnsi="Calibri" w:cs="Calibri"/>
        </w:rPr>
        <w:t xml:space="preserve"> (Bill C-3), </w:t>
      </w:r>
      <w:r w:rsidRPr="00FB2E94">
        <w:rPr>
          <w:rFonts w:ascii="Calibri" w:hAnsi="Calibri" w:cs="Calibri"/>
        </w:rPr>
        <w:t xml:space="preserve">I am concerned that the </w:t>
      </w:r>
      <w:proofErr w:type="gramStart"/>
      <w:r w:rsidRPr="00FB2E94">
        <w:rPr>
          <w:rFonts w:ascii="Calibri" w:hAnsi="Calibri" w:cs="Calibri"/>
        </w:rPr>
        <w:t>City</w:t>
      </w:r>
      <w:proofErr w:type="gramEnd"/>
      <w:r w:rsidRPr="00FB2E94">
        <w:rPr>
          <w:rFonts w:ascii="Calibri" w:hAnsi="Calibri" w:cs="Calibri"/>
        </w:rPr>
        <w:t xml:space="preserve"> applied this law to Covid-related protests but not to the crowd that gathered in front of Mt. Sinai Hospital on </w:t>
      </w:r>
      <w:r w:rsidR="00B77449" w:rsidRPr="00FB2E94">
        <w:rPr>
          <w:rFonts w:ascii="Calibri" w:hAnsi="Calibri" w:cs="Calibri"/>
        </w:rPr>
        <w:t>Feb 12, 2024</w:t>
      </w:r>
      <w:r w:rsidRPr="00FB2E94">
        <w:rPr>
          <w:rFonts w:ascii="Calibri" w:hAnsi="Calibri" w:cs="Calibri"/>
        </w:rPr>
        <w:t>.</w:t>
      </w:r>
      <w:r w:rsidR="003B0E35" w:rsidRPr="00FB2E94">
        <w:rPr>
          <w:rFonts w:ascii="Calibri" w:hAnsi="Calibri" w:cs="Calibri"/>
        </w:rPr>
        <w:t xml:space="preserve"> </w:t>
      </w:r>
    </w:p>
    <w:p w14:paraId="01D0A2B4" w14:textId="77777777" w:rsidR="00B14652" w:rsidRPr="00FB2E94" w:rsidRDefault="00B14652" w:rsidP="00D670EF">
      <w:pPr>
        <w:rPr>
          <w:rFonts w:ascii="Calibri" w:hAnsi="Calibri" w:cs="Calibri"/>
        </w:rPr>
      </w:pPr>
    </w:p>
    <w:p w14:paraId="08203BCB" w14:textId="77777777" w:rsidR="00FB2E94" w:rsidRPr="00FB2E94" w:rsidRDefault="00776F98" w:rsidP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t xml:space="preserve">This group blocked </w:t>
      </w:r>
      <w:r w:rsidR="00D670EF" w:rsidRPr="00FB2E94">
        <w:rPr>
          <w:rFonts w:ascii="Calibri" w:hAnsi="Calibri" w:cs="Calibri"/>
        </w:rPr>
        <w:t>cars</w:t>
      </w:r>
      <w:r w:rsidRPr="00FB2E94">
        <w:rPr>
          <w:rFonts w:ascii="Calibri" w:hAnsi="Calibri" w:cs="Calibri"/>
        </w:rPr>
        <w:t xml:space="preserve"> </w:t>
      </w:r>
      <w:r w:rsidR="00D670EF" w:rsidRPr="00FB2E94">
        <w:rPr>
          <w:rFonts w:ascii="Calibri" w:hAnsi="Calibri" w:cs="Calibri"/>
        </w:rPr>
        <w:t>and inhibit</w:t>
      </w:r>
      <w:r w:rsidR="003B0E35" w:rsidRPr="00FB2E94">
        <w:rPr>
          <w:rFonts w:ascii="Calibri" w:hAnsi="Calibri" w:cs="Calibri"/>
        </w:rPr>
        <w:t>ed</w:t>
      </w:r>
      <w:r w:rsidR="00D670EF" w:rsidRPr="00FB2E94">
        <w:rPr>
          <w:rFonts w:ascii="Calibri" w:hAnsi="Calibri" w:cs="Calibri"/>
        </w:rPr>
        <w:t xml:space="preserve"> foot traffic</w:t>
      </w:r>
      <w:r w:rsidRPr="00FB2E94">
        <w:rPr>
          <w:rFonts w:ascii="Calibri" w:hAnsi="Calibri" w:cs="Calibri"/>
        </w:rPr>
        <w:t xml:space="preserve">, </w:t>
      </w:r>
      <w:r w:rsidR="003B0E35" w:rsidRPr="00FB2E94">
        <w:rPr>
          <w:rFonts w:ascii="Calibri" w:hAnsi="Calibri" w:cs="Calibri"/>
        </w:rPr>
        <w:t xml:space="preserve">while </w:t>
      </w:r>
      <w:r w:rsidRPr="00FB2E94">
        <w:rPr>
          <w:rFonts w:ascii="Calibri" w:hAnsi="Calibri" w:cs="Calibri"/>
        </w:rPr>
        <w:t xml:space="preserve">screaming </w:t>
      </w:r>
      <w:r w:rsidR="00B77449" w:rsidRPr="00FB2E94">
        <w:rPr>
          <w:rFonts w:ascii="Calibri" w:hAnsi="Calibri" w:cs="Calibri"/>
        </w:rPr>
        <w:t>“Intifada</w:t>
      </w:r>
      <w:r w:rsidR="003B0E35" w:rsidRPr="00FB2E94">
        <w:rPr>
          <w:rFonts w:ascii="Calibri" w:hAnsi="Calibri" w:cs="Calibri"/>
        </w:rPr>
        <w:t>! Intifada!</w:t>
      </w:r>
      <w:r w:rsidR="00B77449" w:rsidRPr="00FB2E94">
        <w:rPr>
          <w:rFonts w:ascii="Calibri" w:hAnsi="Calibri" w:cs="Calibri"/>
        </w:rPr>
        <w:t>”</w:t>
      </w:r>
      <w:r w:rsidR="003B0E35" w:rsidRPr="00FB2E94">
        <w:rPr>
          <w:rFonts w:ascii="Calibri" w:hAnsi="Calibri" w:cs="Calibri"/>
        </w:rPr>
        <w:t xml:space="preserve">, a term used to call for </w:t>
      </w:r>
      <w:r w:rsidR="00B77449" w:rsidRPr="00FB2E94">
        <w:rPr>
          <w:rFonts w:ascii="Calibri" w:hAnsi="Calibri" w:cs="Calibri"/>
        </w:rPr>
        <w:t xml:space="preserve">terrorist attacks. </w:t>
      </w:r>
      <w:r w:rsidR="008C0DFC" w:rsidRPr="00FB2E94">
        <w:rPr>
          <w:rFonts w:ascii="Calibri" w:hAnsi="Calibri" w:cs="Calibri"/>
        </w:rPr>
        <w:t xml:space="preserve">This was disruptive and disturbing to patients and staff. </w:t>
      </w:r>
      <w:r w:rsidR="00FB2E94" w:rsidRPr="00FB2E94">
        <w:rPr>
          <w:rFonts w:ascii="Calibri" w:hAnsi="Calibri" w:cs="Calibri"/>
        </w:rPr>
        <w:br/>
      </w:r>
    </w:p>
    <w:p w14:paraId="3BF3C80F" w14:textId="5AB6C41D" w:rsidR="00776F98" w:rsidRPr="00FB2E94" w:rsidRDefault="0045301F" w:rsidP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t xml:space="preserve">The </w:t>
      </w:r>
      <w:proofErr w:type="gramStart"/>
      <w:r w:rsidRPr="00FB2E94">
        <w:rPr>
          <w:rFonts w:ascii="Calibri" w:hAnsi="Calibri" w:cs="Calibri"/>
        </w:rPr>
        <w:t>City</w:t>
      </w:r>
      <w:proofErr w:type="gramEnd"/>
      <w:r w:rsidRPr="00FB2E94">
        <w:rPr>
          <w:rFonts w:ascii="Calibri" w:hAnsi="Calibri" w:cs="Calibri"/>
        </w:rPr>
        <w:t xml:space="preserve"> should not have granted a permit for them </w:t>
      </w:r>
      <w:r w:rsidR="003B0E35" w:rsidRPr="00FB2E94">
        <w:rPr>
          <w:rFonts w:ascii="Calibri" w:hAnsi="Calibri" w:cs="Calibri"/>
        </w:rPr>
        <w:t xml:space="preserve">to </w:t>
      </w:r>
      <w:r w:rsidR="003B0E35" w:rsidRPr="00FB2E94">
        <w:rPr>
          <w:rFonts w:ascii="Calibri" w:hAnsi="Calibri" w:cs="Calibri"/>
        </w:rPr>
        <w:t xml:space="preserve">march </w:t>
      </w:r>
      <w:r w:rsidR="00CB49C7">
        <w:rPr>
          <w:rFonts w:ascii="Calibri" w:hAnsi="Calibri" w:cs="Calibri"/>
        </w:rPr>
        <w:t>on</w:t>
      </w:r>
      <w:r w:rsidR="003B0E35" w:rsidRPr="00FB2E94">
        <w:rPr>
          <w:rFonts w:ascii="Calibri" w:hAnsi="Calibri" w:cs="Calibri"/>
        </w:rPr>
        <w:t xml:space="preserve"> Hospital Row. If </w:t>
      </w:r>
      <w:r w:rsidRPr="00FB2E94">
        <w:rPr>
          <w:rFonts w:ascii="Calibri" w:hAnsi="Calibri" w:cs="Calibri"/>
        </w:rPr>
        <w:t>the march</w:t>
      </w:r>
      <w:r w:rsidR="003B0E35" w:rsidRPr="00FB2E94">
        <w:rPr>
          <w:rFonts w:ascii="Calibri" w:hAnsi="Calibri" w:cs="Calibri"/>
        </w:rPr>
        <w:t xml:space="preserve"> was </w:t>
      </w:r>
      <w:r w:rsidR="003B0E35" w:rsidRPr="00FB2E94">
        <w:rPr>
          <w:rFonts w:ascii="Calibri" w:hAnsi="Calibri" w:cs="Calibri"/>
        </w:rPr>
        <w:t>off-</w:t>
      </w:r>
      <w:r w:rsidRPr="00FB2E94">
        <w:rPr>
          <w:rFonts w:ascii="Calibri" w:hAnsi="Calibri" w:cs="Calibri"/>
        </w:rPr>
        <w:t>route,</w:t>
      </w:r>
      <w:r w:rsidR="003B0E35" w:rsidRPr="00FB2E94">
        <w:rPr>
          <w:rFonts w:ascii="Calibri" w:hAnsi="Calibri" w:cs="Calibri"/>
        </w:rPr>
        <w:t xml:space="preserve"> the nearby precinct should </w:t>
      </w:r>
      <w:r w:rsidR="003B0E35" w:rsidRPr="00FB2E94">
        <w:rPr>
          <w:rFonts w:ascii="Calibri" w:hAnsi="Calibri" w:cs="Calibri"/>
        </w:rPr>
        <w:t xml:space="preserve">have </w:t>
      </w:r>
      <w:r w:rsidR="00B14652" w:rsidRPr="00FB2E94">
        <w:rPr>
          <w:rFonts w:ascii="Calibri" w:hAnsi="Calibri" w:cs="Calibri"/>
        </w:rPr>
        <w:t xml:space="preserve">taken action </w:t>
      </w:r>
      <w:r w:rsidRPr="00FB2E94">
        <w:rPr>
          <w:rFonts w:ascii="Calibri" w:hAnsi="Calibri" w:cs="Calibri"/>
        </w:rPr>
        <w:t xml:space="preserve">to enforce legal consequences for </w:t>
      </w:r>
      <w:r w:rsidR="00B14652" w:rsidRPr="00FB2E94">
        <w:rPr>
          <w:rFonts w:ascii="Calibri" w:hAnsi="Calibri" w:cs="Calibri"/>
        </w:rPr>
        <w:t>the</w:t>
      </w:r>
      <w:r w:rsidR="003B0E35" w:rsidRPr="00FB2E94">
        <w:rPr>
          <w:rFonts w:ascii="Calibri" w:hAnsi="Calibri" w:cs="Calibri"/>
        </w:rPr>
        <w:t xml:space="preserve"> </w:t>
      </w:r>
      <w:r w:rsidRPr="00FB2E94">
        <w:rPr>
          <w:rFonts w:ascii="Calibri" w:hAnsi="Calibri" w:cs="Calibri"/>
        </w:rPr>
        <w:t>march’s leaders.</w:t>
      </w:r>
    </w:p>
    <w:p w14:paraId="744B4F2E" w14:textId="77777777" w:rsidR="00776F98" w:rsidRPr="00FB2E94" w:rsidRDefault="00776F98" w:rsidP="00D670EF">
      <w:pPr>
        <w:rPr>
          <w:rFonts w:ascii="Calibri" w:hAnsi="Calibri" w:cs="Calibri"/>
        </w:rPr>
      </w:pPr>
    </w:p>
    <w:p w14:paraId="33741B91" w14:textId="4FE308F5" w:rsidR="00AB5067" w:rsidRPr="00FB2E94" w:rsidRDefault="003B0E35" w:rsidP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t>W</w:t>
      </w:r>
      <w:r w:rsidR="00B77449" w:rsidRPr="00FB2E94">
        <w:rPr>
          <w:rFonts w:ascii="Calibri" w:hAnsi="Calibri" w:cs="Calibri"/>
        </w:rPr>
        <w:t>ithin the context of a Jewish hospital setting, “Intifada</w:t>
      </w:r>
      <w:r w:rsidR="0045301F" w:rsidRPr="00FB2E94">
        <w:rPr>
          <w:rFonts w:ascii="Calibri" w:hAnsi="Calibri" w:cs="Calibri"/>
        </w:rPr>
        <w:t>!</w:t>
      </w:r>
      <w:r w:rsidR="00B77449" w:rsidRPr="00FB2E94">
        <w:rPr>
          <w:rFonts w:ascii="Calibri" w:hAnsi="Calibri" w:cs="Calibri"/>
        </w:rPr>
        <w:t xml:space="preserve"> Intifada</w:t>
      </w:r>
      <w:r w:rsidR="0045301F" w:rsidRPr="00FB2E94">
        <w:rPr>
          <w:rFonts w:ascii="Calibri" w:hAnsi="Calibri" w:cs="Calibri"/>
        </w:rPr>
        <w:t>!</w:t>
      </w:r>
      <w:r w:rsidR="00B77449" w:rsidRPr="00FB2E94">
        <w:rPr>
          <w:rFonts w:ascii="Calibri" w:hAnsi="Calibri" w:cs="Calibri"/>
        </w:rPr>
        <w:t xml:space="preserve">” is </w:t>
      </w:r>
      <w:r w:rsidR="00B14652" w:rsidRPr="00FB2E94">
        <w:rPr>
          <w:rFonts w:ascii="Calibri" w:hAnsi="Calibri" w:cs="Calibri"/>
        </w:rPr>
        <w:t xml:space="preserve">also </w:t>
      </w:r>
      <w:r w:rsidR="00542665" w:rsidRPr="00FB2E94">
        <w:rPr>
          <w:rFonts w:ascii="Calibri" w:hAnsi="Calibri" w:cs="Calibri"/>
        </w:rPr>
        <w:t xml:space="preserve">hate speech </w:t>
      </w:r>
      <w:r w:rsidR="00B77449" w:rsidRPr="00FB2E94">
        <w:rPr>
          <w:rFonts w:ascii="Calibri" w:hAnsi="Calibri" w:cs="Calibri"/>
        </w:rPr>
        <w:t xml:space="preserve">against an </w:t>
      </w:r>
      <w:r w:rsidR="005555B6">
        <w:rPr>
          <w:rFonts w:ascii="Calibri" w:hAnsi="Calibri" w:cs="Calibri"/>
        </w:rPr>
        <w:t xml:space="preserve">immigrant </w:t>
      </w:r>
      <w:r w:rsidR="00B77449" w:rsidRPr="00FB2E94">
        <w:rPr>
          <w:rFonts w:ascii="Calibri" w:hAnsi="Calibri" w:cs="Calibri"/>
        </w:rPr>
        <w:t>minority in our city (Israelis</w:t>
      </w:r>
      <w:r w:rsidR="0045301F" w:rsidRPr="00FB2E94">
        <w:rPr>
          <w:rFonts w:ascii="Calibri" w:hAnsi="Calibri" w:cs="Calibri"/>
        </w:rPr>
        <w:t xml:space="preserve">) </w:t>
      </w:r>
      <w:r w:rsidR="00FB2E94" w:rsidRPr="00FB2E94">
        <w:rPr>
          <w:rFonts w:ascii="Calibri" w:hAnsi="Calibri" w:cs="Calibri"/>
        </w:rPr>
        <w:t>as well as</w:t>
      </w:r>
      <w:r w:rsidR="0045301F" w:rsidRPr="00FB2E94">
        <w:rPr>
          <w:rFonts w:ascii="Calibri" w:hAnsi="Calibri" w:cs="Calibri"/>
        </w:rPr>
        <w:t xml:space="preserve"> </w:t>
      </w:r>
      <w:r w:rsidR="00FE1E11">
        <w:rPr>
          <w:rFonts w:ascii="Calibri" w:hAnsi="Calibri" w:cs="Calibri"/>
        </w:rPr>
        <w:t xml:space="preserve">against </w:t>
      </w:r>
      <w:r w:rsidR="00B77449" w:rsidRPr="00FB2E94">
        <w:rPr>
          <w:rFonts w:ascii="Calibri" w:hAnsi="Calibri" w:cs="Calibri"/>
        </w:rPr>
        <w:t xml:space="preserve">Jewish residents, </w:t>
      </w:r>
      <w:r w:rsidR="008C0DFC" w:rsidRPr="00FB2E94">
        <w:rPr>
          <w:rFonts w:ascii="Calibri" w:hAnsi="Calibri" w:cs="Calibri"/>
        </w:rPr>
        <w:t>since</w:t>
      </w:r>
      <w:r w:rsidR="00B77449" w:rsidRPr="00FB2E94">
        <w:rPr>
          <w:rFonts w:ascii="Calibri" w:hAnsi="Calibri" w:cs="Calibri"/>
        </w:rPr>
        <w:t xml:space="preserve"> most have family and cultural ties to the Mideast nation. </w:t>
      </w:r>
      <w:r w:rsidRPr="00FB2E94">
        <w:rPr>
          <w:rFonts w:ascii="Calibri" w:hAnsi="Calibri" w:cs="Calibri"/>
        </w:rPr>
        <w:t>Mt</w:t>
      </w:r>
      <w:r w:rsidR="0045301F" w:rsidRPr="00FB2E94">
        <w:rPr>
          <w:rFonts w:ascii="Calibri" w:hAnsi="Calibri" w:cs="Calibri"/>
        </w:rPr>
        <w:t>.</w:t>
      </w:r>
      <w:r w:rsidRPr="00FB2E94">
        <w:rPr>
          <w:rFonts w:ascii="Calibri" w:hAnsi="Calibri" w:cs="Calibri"/>
        </w:rPr>
        <w:t xml:space="preserve"> Sinai’s logo is a Star of David and protestors stood outside the Heather Reisman win</w:t>
      </w:r>
      <w:r w:rsidR="0045301F" w:rsidRPr="00FB2E94">
        <w:rPr>
          <w:rFonts w:ascii="Calibri" w:hAnsi="Calibri" w:cs="Calibri"/>
        </w:rPr>
        <w:t xml:space="preserve">g, </w:t>
      </w:r>
      <w:r w:rsidRPr="00FB2E94">
        <w:rPr>
          <w:rFonts w:ascii="Calibri" w:hAnsi="Calibri" w:cs="Calibri"/>
        </w:rPr>
        <w:t>which is named after the Jewish founder of a</w:t>
      </w:r>
      <w:r w:rsidR="0045301F" w:rsidRPr="00FB2E94">
        <w:rPr>
          <w:rFonts w:ascii="Calibri" w:hAnsi="Calibri" w:cs="Calibri"/>
        </w:rPr>
        <w:t xml:space="preserve"> </w:t>
      </w:r>
      <w:r w:rsidRPr="00FB2E94">
        <w:rPr>
          <w:rFonts w:ascii="Calibri" w:hAnsi="Calibri" w:cs="Calibri"/>
        </w:rPr>
        <w:t>store</w:t>
      </w:r>
      <w:r w:rsidR="0045301F" w:rsidRPr="00FB2E94">
        <w:rPr>
          <w:rFonts w:ascii="Calibri" w:hAnsi="Calibri" w:cs="Calibri"/>
        </w:rPr>
        <w:t xml:space="preserve"> that</w:t>
      </w:r>
      <w:r w:rsidRPr="00FB2E94">
        <w:rPr>
          <w:rFonts w:ascii="Calibri" w:hAnsi="Calibri" w:cs="Calibri"/>
        </w:rPr>
        <w:t xml:space="preserve"> had been vandalized with hate graffiti</w:t>
      </w:r>
      <w:r w:rsidR="00FE1E11">
        <w:rPr>
          <w:rFonts w:ascii="Calibri" w:hAnsi="Calibri" w:cs="Calibri"/>
        </w:rPr>
        <w:t xml:space="preserve"> in weeks prior</w:t>
      </w:r>
      <w:r w:rsidRPr="00FB2E94">
        <w:rPr>
          <w:rFonts w:ascii="Calibri" w:hAnsi="Calibri" w:cs="Calibri"/>
        </w:rPr>
        <w:t>.</w:t>
      </w:r>
    </w:p>
    <w:p w14:paraId="5A2B42DC" w14:textId="77777777" w:rsidR="00AB5067" w:rsidRPr="00FB2E94" w:rsidRDefault="00AB5067" w:rsidP="00D670EF">
      <w:pPr>
        <w:rPr>
          <w:rFonts w:ascii="Calibri" w:hAnsi="Calibri" w:cs="Calibri"/>
        </w:rPr>
      </w:pPr>
    </w:p>
    <w:p w14:paraId="726E2131" w14:textId="2BAA6CFF" w:rsidR="00542665" w:rsidRPr="00FB2E94" w:rsidRDefault="00FB2E94" w:rsidP="00AB5067">
      <w:pPr>
        <w:rPr>
          <w:rFonts w:ascii="Calibri" w:hAnsi="Calibri" w:cs="Calibri"/>
        </w:rPr>
      </w:pPr>
      <w:r w:rsidRPr="00FB2E94">
        <w:rPr>
          <w:rFonts w:ascii="Calibri" w:hAnsi="Calibri" w:cs="Calibri"/>
          <w:color w:val="191919"/>
        </w:rPr>
        <w:t>Th</w:t>
      </w:r>
      <w:r w:rsidR="00FE1E11">
        <w:rPr>
          <w:rFonts w:ascii="Calibri" w:hAnsi="Calibri" w:cs="Calibri"/>
          <w:color w:val="191919"/>
        </w:rPr>
        <w:t>e actions at Mt. Sinai</w:t>
      </w:r>
      <w:r w:rsidR="00AB5067" w:rsidRPr="00FB2E94">
        <w:rPr>
          <w:rFonts w:ascii="Calibri" w:hAnsi="Calibri" w:cs="Calibri"/>
          <w:color w:val="191919"/>
        </w:rPr>
        <w:t xml:space="preserve"> w</w:t>
      </w:r>
      <w:r w:rsidR="00FE1E11">
        <w:rPr>
          <w:rFonts w:ascii="Calibri" w:hAnsi="Calibri" w:cs="Calibri"/>
          <w:color w:val="191919"/>
        </w:rPr>
        <w:t>ere</w:t>
      </w:r>
      <w:r w:rsidR="00AB5067" w:rsidRPr="00FB2E94">
        <w:rPr>
          <w:rFonts w:ascii="Calibri" w:hAnsi="Calibri" w:cs="Calibri"/>
          <w:color w:val="191919"/>
        </w:rPr>
        <w:t xml:space="preserve"> condemned by the</w:t>
      </w:r>
      <w:r w:rsidR="00AB5067" w:rsidRPr="00FB2E94">
        <w:rPr>
          <w:rFonts w:ascii="Calibri" w:hAnsi="Calibri" w:cs="Calibri"/>
        </w:rPr>
        <w:t xml:space="preserve"> </w:t>
      </w:r>
      <w:hyperlink r:id="rId4" w:history="1">
        <w:r w:rsidR="00AB5067" w:rsidRPr="00FB2E94">
          <w:rPr>
            <w:rStyle w:val="Hyperlink"/>
            <w:rFonts w:ascii="Calibri" w:hAnsi="Calibri" w:cs="Calibri"/>
          </w:rPr>
          <w:t>mayor</w:t>
        </w:r>
      </w:hyperlink>
      <w:r w:rsidR="00AB5067" w:rsidRPr="00FB2E94">
        <w:rPr>
          <w:rFonts w:ascii="Calibri" w:hAnsi="Calibri" w:cs="Calibri"/>
        </w:rPr>
        <w:t xml:space="preserve">, </w:t>
      </w:r>
      <w:hyperlink r:id="rId5" w:history="1">
        <w:r w:rsidR="00AB5067" w:rsidRPr="00FB2E94">
          <w:rPr>
            <w:rStyle w:val="Hyperlink"/>
            <w:rFonts w:ascii="Calibri" w:hAnsi="Calibri" w:cs="Calibri"/>
          </w:rPr>
          <w:t>Premier</w:t>
        </w:r>
      </w:hyperlink>
      <w:r w:rsidR="00AB5067" w:rsidRPr="00FB2E94">
        <w:rPr>
          <w:rFonts w:ascii="Calibri" w:hAnsi="Calibri" w:cs="Calibri"/>
        </w:rPr>
        <w:t xml:space="preserve"> and </w:t>
      </w:r>
      <w:hyperlink r:id="rId6" w:anchor=":~:text=The%20prime%20minister%20says%20in,founded%20by%20the%20Jewish%20community." w:history="1">
        <w:r w:rsidR="00AB5067" w:rsidRPr="00FB2E94">
          <w:rPr>
            <w:rStyle w:val="Hyperlink"/>
            <w:rFonts w:ascii="Calibri" w:hAnsi="Calibri" w:cs="Calibri"/>
          </w:rPr>
          <w:t>Prime Minister</w:t>
        </w:r>
      </w:hyperlink>
      <w:r w:rsidR="00AB5067" w:rsidRPr="00FB2E94">
        <w:rPr>
          <w:rFonts w:ascii="Calibri" w:hAnsi="Calibri" w:cs="Calibri"/>
        </w:rPr>
        <w:t>. But were there legal consequences?</w:t>
      </w:r>
      <w:r w:rsidR="00AB5067" w:rsidRPr="00FB2E94">
        <w:rPr>
          <w:rFonts w:ascii="Calibri" w:hAnsi="Calibri" w:cs="Calibri"/>
        </w:rPr>
        <w:t xml:space="preserve"> </w:t>
      </w:r>
      <w:r w:rsidR="00B77449" w:rsidRPr="00FB2E94">
        <w:rPr>
          <w:rFonts w:ascii="Calibri" w:hAnsi="Calibri" w:cs="Calibri"/>
        </w:rPr>
        <w:t xml:space="preserve">I </w:t>
      </w:r>
      <w:r w:rsidR="00B14652" w:rsidRPr="00FB2E94">
        <w:rPr>
          <w:rFonts w:ascii="Calibri" w:hAnsi="Calibri" w:cs="Calibri"/>
        </w:rPr>
        <w:t xml:space="preserve">read </w:t>
      </w:r>
      <w:r w:rsidR="00AB5067" w:rsidRPr="00FB2E94">
        <w:rPr>
          <w:rFonts w:ascii="Calibri" w:hAnsi="Calibri" w:cs="Calibri"/>
        </w:rPr>
        <w:t xml:space="preserve">that </w:t>
      </w:r>
      <w:r w:rsidR="00B14652" w:rsidRPr="00FB2E94">
        <w:rPr>
          <w:rFonts w:ascii="Calibri" w:hAnsi="Calibri" w:cs="Calibri"/>
        </w:rPr>
        <w:t xml:space="preserve">TPS </w:t>
      </w:r>
      <w:r w:rsidR="00B77449" w:rsidRPr="00FB2E94">
        <w:rPr>
          <w:rFonts w:ascii="Calibri" w:hAnsi="Calibri" w:cs="Calibri"/>
        </w:rPr>
        <w:t>would investigate the incident</w:t>
      </w:r>
      <w:r w:rsidR="00AB5067" w:rsidRPr="00FB2E94">
        <w:rPr>
          <w:rFonts w:ascii="Calibri" w:hAnsi="Calibri" w:cs="Calibri"/>
        </w:rPr>
        <w:t>, b</w:t>
      </w:r>
      <w:r w:rsidR="00B14652" w:rsidRPr="00FB2E94">
        <w:rPr>
          <w:rFonts w:ascii="Calibri" w:hAnsi="Calibri" w:cs="Calibri"/>
        </w:rPr>
        <w:t>ut</w:t>
      </w:r>
      <w:r w:rsidR="00B77449" w:rsidRPr="00FB2E94">
        <w:rPr>
          <w:rFonts w:ascii="Calibri" w:hAnsi="Calibri" w:cs="Calibri"/>
        </w:rPr>
        <w:t xml:space="preserve"> </w:t>
      </w:r>
      <w:r w:rsidR="00542665" w:rsidRPr="00FB2E94">
        <w:rPr>
          <w:rFonts w:ascii="Calibri" w:hAnsi="Calibri" w:cs="Calibri"/>
        </w:rPr>
        <w:t xml:space="preserve">I </w:t>
      </w:r>
      <w:r w:rsidR="003B0E35" w:rsidRPr="00FB2E94">
        <w:rPr>
          <w:rFonts w:ascii="Calibri" w:hAnsi="Calibri" w:cs="Calibri"/>
        </w:rPr>
        <w:t xml:space="preserve">can find no information about </w:t>
      </w:r>
      <w:r w:rsidR="0045301F" w:rsidRPr="00FB2E94">
        <w:rPr>
          <w:rFonts w:ascii="Calibri" w:hAnsi="Calibri" w:cs="Calibri"/>
        </w:rPr>
        <w:t>any a</w:t>
      </w:r>
      <w:r w:rsidR="00AB5067" w:rsidRPr="00FB2E94">
        <w:rPr>
          <w:rFonts w:ascii="Calibri" w:hAnsi="Calibri" w:cs="Calibri"/>
        </w:rPr>
        <w:t xml:space="preserve">rrests, fines or warnings issued </w:t>
      </w:r>
      <w:r w:rsidR="0045301F" w:rsidRPr="00FB2E94">
        <w:rPr>
          <w:rFonts w:ascii="Calibri" w:hAnsi="Calibri" w:cs="Calibri"/>
        </w:rPr>
        <w:t>by TPS.</w:t>
      </w:r>
      <w:r w:rsidR="00AB5067" w:rsidRPr="00FB2E94">
        <w:rPr>
          <w:rFonts w:ascii="Calibri" w:hAnsi="Calibri" w:cs="Calibri"/>
        </w:rPr>
        <w:t xml:space="preserve"> </w:t>
      </w:r>
      <w:r w:rsidR="0068615A">
        <w:rPr>
          <w:rFonts w:ascii="Calibri" w:hAnsi="Calibri" w:cs="Calibri"/>
        </w:rPr>
        <w:t>What happened?</w:t>
      </w:r>
    </w:p>
    <w:p w14:paraId="3FD24C61" w14:textId="65F9EF71" w:rsidR="008C5362" w:rsidRDefault="00D670EF">
      <w:pPr>
        <w:rPr>
          <w:rFonts w:ascii="Calibri" w:hAnsi="Calibri" w:cs="Calibri"/>
        </w:rPr>
      </w:pPr>
      <w:r w:rsidRPr="00FB2E94">
        <w:rPr>
          <w:rFonts w:ascii="Calibri" w:hAnsi="Calibri" w:cs="Calibri"/>
        </w:rPr>
        <w:br/>
      </w:r>
      <w:r w:rsidR="00FB2E94" w:rsidRPr="00FB2E94">
        <w:rPr>
          <w:rFonts w:ascii="Calibri" w:hAnsi="Calibri" w:cs="Calibri"/>
        </w:rPr>
        <w:t>Back i</w:t>
      </w:r>
      <w:r w:rsidR="0045301F" w:rsidRPr="00FB2E94">
        <w:rPr>
          <w:rFonts w:ascii="Calibri" w:hAnsi="Calibri" w:cs="Calibri"/>
        </w:rPr>
        <w:t>n 2021, t</w:t>
      </w:r>
      <w:r w:rsidRPr="00FB2E94">
        <w:rPr>
          <w:rFonts w:ascii="Calibri" w:hAnsi="Calibri" w:cs="Calibri"/>
        </w:rPr>
        <w:t>he federal government create</w:t>
      </w:r>
      <w:r w:rsidR="008C5362">
        <w:rPr>
          <w:rFonts w:ascii="Calibri" w:hAnsi="Calibri" w:cs="Calibri"/>
        </w:rPr>
        <w:t>d</w:t>
      </w:r>
      <w:r w:rsidRPr="00FB2E94">
        <w:rPr>
          <w:rFonts w:ascii="Calibri" w:hAnsi="Calibri" w:cs="Calibri"/>
        </w:rPr>
        <w:t xml:space="preserve"> consequences for actions disrupting health care </w:t>
      </w:r>
      <w:r w:rsidR="003B0E35" w:rsidRPr="00FB2E94">
        <w:rPr>
          <w:rFonts w:ascii="Calibri" w:hAnsi="Calibri" w:cs="Calibri"/>
        </w:rPr>
        <w:t>with</w:t>
      </w:r>
      <w:r w:rsidR="0045301F" w:rsidRPr="00FB2E94">
        <w:rPr>
          <w:rFonts w:ascii="Calibri" w:hAnsi="Calibri" w:cs="Calibri"/>
        </w:rPr>
        <w:t xml:space="preserve"> </w:t>
      </w:r>
      <w:r w:rsidR="008C5362">
        <w:rPr>
          <w:rFonts w:ascii="Calibri" w:hAnsi="Calibri" w:cs="Calibri"/>
        </w:rPr>
        <w:t xml:space="preserve">the </w:t>
      </w:r>
      <w:r w:rsidR="0045301F" w:rsidRPr="00FB2E94">
        <w:rPr>
          <w:rFonts w:ascii="Calibri" w:hAnsi="Calibri" w:cs="Calibri"/>
        </w:rPr>
        <w:t>passage of</w:t>
      </w:r>
      <w:r w:rsidRPr="00FB2E94">
        <w:rPr>
          <w:rFonts w:ascii="Calibri" w:hAnsi="Calibri" w:cs="Calibri"/>
          <w:b/>
          <w:bCs/>
        </w:rPr>
        <w:t xml:space="preserve"> </w:t>
      </w:r>
      <w:hyperlink r:id="rId7" w:history="1">
        <w:r w:rsidRPr="00FB2E94">
          <w:rPr>
            <w:rStyle w:val="Hyperlink"/>
            <w:rFonts w:ascii="Calibri" w:hAnsi="Calibri" w:cs="Calibri"/>
            <w:b/>
            <w:bCs/>
          </w:rPr>
          <w:t>Bill C-3</w:t>
        </w:r>
      </w:hyperlink>
      <w:r w:rsidR="0045301F" w:rsidRPr="00FB2E94">
        <w:rPr>
          <w:rFonts w:ascii="Calibri" w:hAnsi="Calibri" w:cs="Calibri"/>
        </w:rPr>
        <w:t xml:space="preserve">. </w:t>
      </w:r>
      <w:r w:rsidR="0045301F" w:rsidRPr="00FB2E94">
        <w:rPr>
          <w:rFonts w:ascii="Calibri" w:hAnsi="Calibri" w:cs="Calibri"/>
          <w:color w:val="191919"/>
        </w:rPr>
        <w:t>The Bill allows for free speech close to a hospital if it</w:t>
      </w:r>
      <w:r w:rsidR="008C5362">
        <w:rPr>
          <w:rFonts w:ascii="Calibri" w:hAnsi="Calibri" w:cs="Calibri"/>
          <w:color w:val="191919"/>
        </w:rPr>
        <w:t xml:space="preserve"> i</w:t>
      </w:r>
      <w:r w:rsidR="0045301F" w:rsidRPr="00FB2E94">
        <w:rPr>
          <w:rFonts w:ascii="Calibri" w:hAnsi="Calibri" w:cs="Calibri"/>
          <w:color w:val="191919"/>
        </w:rPr>
        <w:t xml:space="preserve">s not obstructive; for example, handing out leaflets quietly, without harassing or blocking people. </w:t>
      </w:r>
      <w:r w:rsidR="0045301F" w:rsidRPr="00FB2E94">
        <w:rPr>
          <w:rFonts w:ascii="Calibri" w:hAnsi="Calibri" w:cs="Calibri"/>
        </w:rPr>
        <w:t xml:space="preserve">But it </w:t>
      </w:r>
      <w:r w:rsidRPr="00FB2E94">
        <w:rPr>
          <w:rFonts w:ascii="Calibri" w:hAnsi="Calibri" w:cs="Calibri"/>
          <w:color w:val="191919"/>
          <w:shd w:val="clear" w:color="auto" w:fill="FFFFFF"/>
        </w:rPr>
        <w:t>prohibits people from blocking access and/or intimidating</w:t>
      </w:r>
      <w:r w:rsidR="00FE1E11">
        <w:rPr>
          <w:rFonts w:ascii="Calibri" w:hAnsi="Calibri" w:cs="Calibri"/>
          <w:color w:val="191919"/>
          <w:shd w:val="clear" w:color="auto" w:fill="FFFFFF"/>
        </w:rPr>
        <w:t xml:space="preserve"> people</w:t>
      </w:r>
      <w:r w:rsidR="0045301F" w:rsidRPr="00FB2E94">
        <w:rPr>
          <w:rFonts w:ascii="Calibri" w:hAnsi="Calibri" w:cs="Calibri"/>
          <w:color w:val="191919"/>
          <w:shd w:val="clear" w:color="auto" w:fill="FFFFFF"/>
        </w:rPr>
        <w:t>, with</w:t>
      </w:r>
      <w:r w:rsidRPr="00FB2E94">
        <w:rPr>
          <w:rFonts w:ascii="Calibri" w:hAnsi="Calibri" w:cs="Calibri"/>
          <w:color w:val="191919"/>
        </w:rPr>
        <w:t xml:space="preserve"> sentences</w:t>
      </w:r>
      <w:r w:rsidR="00C06EBA">
        <w:rPr>
          <w:rFonts w:ascii="Calibri" w:hAnsi="Calibri" w:cs="Calibri"/>
          <w:color w:val="191919"/>
        </w:rPr>
        <w:t xml:space="preserve"> of</w:t>
      </w:r>
      <w:r w:rsidRPr="00FB2E94">
        <w:rPr>
          <w:rFonts w:ascii="Calibri" w:hAnsi="Calibri" w:cs="Calibri"/>
          <w:color w:val="191919"/>
        </w:rPr>
        <w:t xml:space="preserve"> up to 10 years. </w:t>
      </w:r>
    </w:p>
    <w:p w14:paraId="1505C9ED" w14:textId="77777777" w:rsidR="008C5362" w:rsidRDefault="008C5362">
      <w:pPr>
        <w:rPr>
          <w:rFonts w:ascii="Calibri" w:hAnsi="Calibri" w:cs="Calibri"/>
        </w:rPr>
      </w:pPr>
    </w:p>
    <w:p w14:paraId="7B14A902" w14:textId="5D310D98" w:rsidR="0045301F" w:rsidRPr="00FB2E94" w:rsidRDefault="008C5362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8615A">
        <w:rPr>
          <w:rFonts w:ascii="Calibri" w:hAnsi="Calibri" w:cs="Calibri"/>
        </w:rPr>
        <w:t>here</w:t>
      </w:r>
      <w:r w:rsidR="00542665" w:rsidRPr="00FB2E94">
        <w:rPr>
          <w:rFonts w:ascii="Calibri" w:hAnsi="Calibri" w:cs="Calibri"/>
        </w:rPr>
        <w:t xml:space="preserve"> is a big difference between a group of p</w:t>
      </w:r>
      <w:r w:rsidR="00B14652" w:rsidRPr="00FB2E94">
        <w:rPr>
          <w:rFonts w:ascii="Calibri" w:hAnsi="Calibri" w:cs="Calibri"/>
        </w:rPr>
        <w:t xml:space="preserve">rotesters </w:t>
      </w:r>
      <w:r w:rsidR="00542665" w:rsidRPr="00FB2E94">
        <w:rPr>
          <w:rFonts w:ascii="Calibri" w:hAnsi="Calibri" w:cs="Calibri"/>
        </w:rPr>
        <w:t xml:space="preserve">outside Queen’s Park, where politicians are expecting </w:t>
      </w:r>
      <w:r w:rsidR="00B14652" w:rsidRPr="00FB2E94">
        <w:rPr>
          <w:rFonts w:ascii="Calibri" w:hAnsi="Calibri" w:cs="Calibri"/>
        </w:rPr>
        <w:t>it</w:t>
      </w:r>
      <w:r w:rsidR="00542665" w:rsidRPr="00FB2E94">
        <w:rPr>
          <w:rFonts w:ascii="Calibri" w:hAnsi="Calibri" w:cs="Calibri"/>
        </w:rPr>
        <w:t>, and a group s</w:t>
      </w:r>
      <w:r w:rsidR="00C06EBA">
        <w:rPr>
          <w:rFonts w:ascii="Calibri" w:hAnsi="Calibri" w:cs="Calibri"/>
        </w:rPr>
        <w:t>creaming</w:t>
      </w:r>
      <w:r w:rsidR="00542665" w:rsidRPr="00FB2E94">
        <w:rPr>
          <w:rFonts w:ascii="Calibri" w:hAnsi="Calibri" w:cs="Calibri"/>
        </w:rPr>
        <w:t xml:space="preserve"> hate</w:t>
      </w:r>
      <w:r w:rsidR="00C06EBA">
        <w:rPr>
          <w:rFonts w:ascii="Calibri" w:hAnsi="Calibri" w:cs="Calibri"/>
        </w:rPr>
        <w:t xml:space="preserve"> speech</w:t>
      </w:r>
      <w:r w:rsidR="00542665" w:rsidRPr="00FB2E94">
        <w:rPr>
          <w:rFonts w:ascii="Calibri" w:hAnsi="Calibri" w:cs="Calibri"/>
        </w:rPr>
        <w:t xml:space="preserve"> outside a hospital. </w:t>
      </w:r>
      <w:r w:rsidR="00AB5067" w:rsidRPr="00FB2E94">
        <w:rPr>
          <w:rFonts w:ascii="Calibri" w:hAnsi="Calibri" w:cs="Calibri"/>
        </w:rPr>
        <w:t>As a Torontonian</w:t>
      </w:r>
      <w:r w:rsidR="00FE1E11">
        <w:rPr>
          <w:rFonts w:ascii="Calibri" w:hAnsi="Calibri" w:cs="Calibri"/>
        </w:rPr>
        <w:t>,</w:t>
      </w:r>
      <w:r w:rsidR="00AB5067" w:rsidRPr="00FB2E94">
        <w:rPr>
          <w:rFonts w:ascii="Calibri" w:hAnsi="Calibri" w:cs="Calibri"/>
        </w:rPr>
        <w:t xml:space="preserve"> I</w:t>
      </w:r>
      <w:r w:rsidR="00B14652" w:rsidRPr="00FB2E94">
        <w:rPr>
          <w:rFonts w:ascii="Calibri" w:hAnsi="Calibri" w:cs="Calibri"/>
        </w:rPr>
        <w:t xml:space="preserve"> believe </w:t>
      </w:r>
      <w:r w:rsidR="00AB5067" w:rsidRPr="00FB2E94">
        <w:rPr>
          <w:rFonts w:ascii="Calibri" w:hAnsi="Calibri" w:cs="Calibri"/>
        </w:rPr>
        <w:t>hospitals, schools and houses of worship</w:t>
      </w:r>
      <w:r w:rsidR="00B14652" w:rsidRPr="00FB2E94">
        <w:rPr>
          <w:rFonts w:ascii="Calibri" w:hAnsi="Calibri" w:cs="Calibri"/>
        </w:rPr>
        <w:t xml:space="preserve"> </w:t>
      </w:r>
      <w:r w:rsidR="00B14652" w:rsidRPr="00FB2E94">
        <w:rPr>
          <w:rFonts w:ascii="Calibri" w:hAnsi="Calibri" w:cs="Calibri"/>
        </w:rPr>
        <w:t>should be included in the TPS mandate</w:t>
      </w:r>
      <w:r w:rsidR="00B14652" w:rsidRPr="00FB2E94">
        <w:rPr>
          <w:rFonts w:ascii="Calibri" w:hAnsi="Calibri" w:cs="Calibri"/>
        </w:rPr>
        <w:t xml:space="preserve"> for maintaining </w:t>
      </w:r>
      <w:r w:rsidR="00C06EBA">
        <w:rPr>
          <w:rFonts w:ascii="Calibri" w:hAnsi="Calibri" w:cs="Calibri"/>
        </w:rPr>
        <w:t xml:space="preserve">utmost </w:t>
      </w:r>
      <w:r w:rsidR="00B14652" w:rsidRPr="00FB2E94">
        <w:rPr>
          <w:rFonts w:ascii="Calibri" w:hAnsi="Calibri" w:cs="Calibri"/>
        </w:rPr>
        <w:t>peace and public order</w:t>
      </w:r>
      <w:r w:rsidR="0045301F" w:rsidRPr="00FB2E94">
        <w:rPr>
          <w:rFonts w:ascii="Calibri" w:hAnsi="Calibri" w:cs="Calibri"/>
        </w:rPr>
        <w:t xml:space="preserve">, with </w:t>
      </w:r>
      <w:r w:rsidR="0045301F" w:rsidRPr="008C5362">
        <w:rPr>
          <w:rFonts w:ascii="Calibri" w:hAnsi="Calibri" w:cs="Calibri"/>
          <w:b/>
          <w:bCs/>
        </w:rPr>
        <w:t>zero tolerance</w:t>
      </w:r>
      <w:r w:rsidR="0045301F" w:rsidRPr="00FB2E94">
        <w:rPr>
          <w:rFonts w:ascii="Calibri" w:hAnsi="Calibri" w:cs="Calibri"/>
        </w:rPr>
        <w:t xml:space="preserve"> for harassment and disturbances.</w:t>
      </w:r>
      <w:r w:rsidR="00B14652" w:rsidRPr="00FB2E94">
        <w:rPr>
          <w:rFonts w:ascii="Calibri" w:hAnsi="Calibri" w:cs="Calibri"/>
        </w:rPr>
        <w:t xml:space="preserve"> I also believe most Torontonians agree with me on that.</w:t>
      </w:r>
      <w:r w:rsidR="008C0DFC" w:rsidRPr="00FB2E94">
        <w:rPr>
          <w:rFonts w:ascii="Calibri" w:hAnsi="Calibri" w:cs="Calibri"/>
        </w:rPr>
        <w:br/>
      </w:r>
      <w:r w:rsidR="008C0DFC" w:rsidRPr="00FB2E94">
        <w:rPr>
          <w:rFonts w:ascii="Calibri" w:hAnsi="Calibri" w:cs="Calibri"/>
        </w:rPr>
        <w:br/>
        <w:t>Thank you for considering these thoughts.</w:t>
      </w:r>
      <w:r w:rsidR="00B14652" w:rsidRPr="00FB2E9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="00B14652" w:rsidRPr="00FB2E94">
        <w:rPr>
          <w:rFonts w:ascii="Calibri" w:hAnsi="Calibri" w:cs="Calibri"/>
        </w:rPr>
        <w:t xml:space="preserve"> </w:t>
      </w:r>
    </w:p>
    <w:p w14:paraId="21AE2496" w14:textId="65E80F91" w:rsidR="00F73D8E" w:rsidRPr="00FB2E94" w:rsidRDefault="00F73D8E">
      <w:pPr>
        <w:rPr>
          <w:rFonts w:ascii="Calibri" w:hAnsi="Calibri" w:cs="Calibri"/>
        </w:rPr>
      </w:pPr>
    </w:p>
    <w:sectPr w:rsidR="00F73D8E" w:rsidRPr="00FB2E94" w:rsidSect="00D67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EF"/>
    <w:rsid w:val="000B2549"/>
    <w:rsid w:val="002A5B43"/>
    <w:rsid w:val="003B0E35"/>
    <w:rsid w:val="003B6C92"/>
    <w:rsid w:val="0045301F"/>
    <w:rsid w:val="004B7A9C"/>
    <w:rsid w:val="004D0504"/>
    <w:rsid w:val="00542665"/>
    <w:rsid w:val="0055467D"/>
    <w:rsid w:val="005555B6"/>
    <w:rsid w:val="00575762"/>
    <w:rsid w:val="005E3F67"/>
    <w:rsid w:val="0068615A"/>
    <w:rsid w:val="006D6120"/>
    <w:rsid w:val="00776F98"/>
    <w:rsid w:val="00843CB9"/>
    <w:rsid w:val="008C0DFC"/>
    <w:rsid w:val="008C5362"/>
    <w:rsid w:val="00AB5067"/>
    <w:rsid w:val="00B14652"/>
    <w:rsid w:val="00B77449"/>
    <w:rsid w:val="00C06EBA"/>
    <w:rsid w:val="00CB49C7"/>
    <w:rsid w:val="00D670EF"/>
    <w:rsid w:val="00EF3DEF"/>
    <w:rsid w:val="00F73D8E"/>
    <w:rsid w:val="00FB2E94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DD493"/>
  <w15:chartTrackingRefBased/>
  <w15:docId w15:val="{70131807-EC90-3242-9072-511EF0E1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EF"/>
  </w:style>
  <w:style w:type="paragraph" w:styleId="Heading1">
    <w:name w:val="heading 1"/>
    <w:basedOn w:val="Normal"/>
    <w:next w:val="Normal"/>
    <w:link w:val="Heading1Char"/>
    <w:uiPriority w:val="9"/>
    <w:qFormat/>
    <w:rsid w:val="00D6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0E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70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rl.ca/DocumentViewer/en/44-1/bill/C-3/first-rea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post.com/pmn/news-pmn/canada-news-pmn/in-the-news-today-trudeau-denounces-protest-outside-torontos-mount-sinai-hospital" TargetMode="External"/><Relationship Id="rId5" Type="http://schemas.openxmlformats.org/officeDocument/2006/relationships/hyperlink" Target="https://nationalpost.com/pmn/news-pmn/canada-news-pmn/protest-outside-mount-sinai-hospital-reprehensible-show-of-antisemitism-trudeau" TargetMode="External"/><Relationship Id="rId4" Type="http://schemas.openxmlformats.org/officeDocument/2006/relationships/hyperlink" Target="https://twitter.com/MayorOliviaChow/status/17574882137639611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Borden</dc:creator>
  <cp:keywords/>
  <dc:description/>
  <cp:lastModifiedBy>Anne Borden</cp:lastModifiedBy>
  <cp:revision>10</cp:revision>
  <dcterms:created xsi:type="dcterms:W3CDTF">2024-07-15T21:58:00Z</dcterms:created>
  <dcterms:modified xsi:type="dcterms:W3CDTF">2024-07-16T00:05:00Z</dcterms:modified>
</cp:coreProperties>
</file>