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6B09A" w14:textId="2F39DF49" w:rsidR="005B6043" w:rsidRPr="00DA7BBE" w:rsidRDefault="006B3E20">
      <w:pPr>
        <w:rPr>
          <w:rFonts w:ascii="Arial" w:hAnsi="Arial" w:cs="Arial"/>
          <w:b/>
          <w:bCs/>
        </w:rPr>
      </w:pPr>
      <w:r w:rsidRPr="00DA7BBE">
        <w:rPr>
          <w:rFonts w:ascii="Arial" w:hAnsi="Arial" w:cs="Arial"/>
          <w:b/>
          <w:bCs/>
        </w:rPr>
        <w:t>T</w:t>
      </w:r>
      <w:r w:rsidR="005B6043" w:rsidRPr="00DA7BBE">
        <w:rPr>
          <w:rFonts w:ascii="Arial" w:hAnsi="Arial" w:cs="Arial"/>
          <w:b/>
          <w:bCs/>
        </w:rPr>
        <w:t>oronto Police Services consultation</w:t>
      </w:r>
    </w:p>
    <w:p w14:paraId="36F835E4" w14:textId="77777777" w:rsidR="005B6043" w:rsidRPr="001C1590" w:rsidRDefault="005B6043">
      <w:pPr>
        <w:rPr>
          <w:rFonts w:ascii="Arial" w:hAnsi="Arial" w:cs="Arial"/>
        </w:rPr>
      </w:pPr>
    </w:p>
    <w:p w14:paraId="43520071" w14:textId="77777777" w:rsidR="00FA726A" w:rsidRPr="001C1590" w:rsidRDefault="00FA726A" w:rsidP="00FA726A">
      <w:pPr>
        <w:spacing w:after="0"/>
        <w:rPr>
          <w:rFonts w:ascii="Arial" w:hAnsi="Arial" w:cs="Arial"/>
        </w:rPr>
      </w:pPr>
      <w:r w:rsidRPr="001C1590">
        <w:rPr>
          <w:rFonts w:ascii="Arial" w:hAnsi="Arial" w:cs="Arial"/>
        </w:rPr>
        <w:t>Neither I nor my husband is a lawyer.</w:t>
      </w:r>
    </w:p>
    <w:p w14:paraId="3BE7D328" w14:textId="77777777" w:rsidR="00FA726A" w:rsidRPr="001C1590" w:rsidRDefault="00FA726A" w:rsidP="00FA726A">
      <w:pPr>
        <w:spacing w:after="0"/>
        <w:rPr>
          <w:rFonts w:ascii="Arial" w:hAnsi="Arial" w:cs="Arial"/>
        </w:rPr>
      </w:pPr>
    </w:p>
    <w:p w14:paraId="479C72C8" w14:textId="77777777" w:rsidR="00FA726A" w:rsidRDefault="00FA726A" w:rsidP="00FA726A">
      <w:pPr>
        <w:spacing w:after="0"/>
        <w:rPr>
          <w:rFonts w:ascii="Arial" w:hAnsi="Arial" w:cs="Arial"/>
        </w:rPr>
      </w:pPr>
      <w:r w:rsidRPr="001C1590">
        <w:rPr>
          <w:rFonts w:ascii="Arial" w:hAnsi="Arial" w:cs="Arial"/>
        </w:rPr>
        <w:t>What we are, are proud members of the Jewish Community of Willowdale, North York, Toronto, Ontario, Canada and the World.</w:t>
      </w:r>
    </w:p>
    <w:p w14:paraId="18704CC6" w14:textId="77777777" w:rsidR="004B4EFE" w:rsidRPr="001C1590" w:rsidRDefault="004B4EFE" w:rsidP="00FA726A">
      <w:pPr>
        <w:spacing w:after="0"/>
        <w:rPr>
          <w:rFonts w:ascii="Arial" w:hAnsi="Arial" w:cs="Arial"/>
        </w:rPr>
      </w:pPr>
    </w:p>
    <w:p w14:paraId="40BBAA88" w14:textId="53E4EEED" w:rsidR="005B6043" w:rsidRDefault="00940815" w:rsidP="00A925F6">
      <w:pPr>
        <w:spacing w:after="0"/>
        <w:rPr>
          <w:rFonts w:ascii="Arial" w:hAnsi="Arial" w:cs="Arial"/>
        </w:rPr>
      </w:pPr>
      <w:r w:rsidRPr="001C1590">
        <w:rPr>
          <w:rFonts w:ascii="Arial" w:hAnsi="Arial" w:cs="Arial"/>
        </w:rPr>
        <w:t>We cannot profess to define a hate crime</w:t>
      </w:r>
      <w:r w:rsidR="00F1309D">
        <w:rPr>
          <w:rFonts w:ascii="Arial" w:hAnsi="Arial" w:cs="Arial"/>
        </w:rPr>
        <w:t>. However</w:t>
      </w:r>
      <w:r w:rsidR="00CC32E8">
        <w:rPr>
          <w:rFonts w:ascii="Arial" w:hAnsi="Arial" w:cs="Arial"/>
        </w:rPr>
        <w:t xml:space="preserve">, </w:t>
      </w:r>
      <w:r w:rsidR="005B6043" w:rsidRPr="001C1590">
        <w:rPr>
          <w:rFonts w:ascii="Arial" w:hAnsi="Arial" w:cs="Arial"/>
        </w:rPr>
        <w:t xml:space="preserve">when </w:t>
      </w:r>
      <w:r w:rsidR="00186DA8">
        <w:rPr>
          <w:rFonts w:ascii="Arial" w:hAnsi="Arial" w:cs="Arial"/>
        </w:rPr>
        <w:t xml:space="preserve">so called </w:t>
      </w:r>
      <w:r w:rsidR="005B6043" w:rsidRPr="001C1590">
        <w:rPr>
          <w:rFonts w:ascii="Arial" w:hAnsi="Arial" w:cs="Arial"/>
        </w:rPr>
        <w:t xml:space="preserve">“protestors” </w:t>
      </w:r>
      <w:r w:rsidR="00241D9C" w:rsidRPr="001C1590">
        <w:rPr>
          <w:rFonts w:ascii="Arial" w:hAnsi="Arial" w:cs="Arial"/>
        </w:rPr>
        <w:t>wave the flags of a terro</w:t>
      </w:r>
      <w:r w:rsidR="00B901AC" w:rsidRPr="001C1590">
        <w:rPr>
          <w:rFonts w:ascii="Arial" w:hAnsi="Arial" w:cs="Arial"/>
        </w:rPr>
        <w:t>r</w:t>
      </w:r>
      <w:r w:rsidR="00241D9C" w:rsidRPr="001C1590">
        <w:rPr>
          <w:rFonts w:ascii="Arial" w:hAnsi="Arial" w:cs="Arial"/>
        </w:rPr>
        <w:t xml:space="preserve"> group and </w:t>
      </w:r>
      <w:r w:rsidR="005B6043" w:rsidRPr="001C1590">
        <w:rPr>
          <w:rFonts w:ascii="Arial" w:hAnsi="Arial" w:cs="Arial"/>
        </w:rPr>
        <w:t>shout out phrases such as:</w:t>
      </w:r>
      <w:r w:rsidR="00053FDD">
        <w:rPr>
          <w:rFonts w:ascii="Arial" w:hAnsi="Arial" w:cs="Arial"/>
        </w:rPr>
        <w:t xml:space="preserve"> </w:t>
      </w:r>
      <w:r w:rsidR="008A3DB6">
        <w:rPr>
          <w:rFonts w:ascii="Arial" w:hAnsi="Arial" w:cs="Arial"/>
        </w:rPr>
        <w:t>“</w:t>
      </w:r>
      <w:r w:rsidR="005B6043" w:rsidRPr="001C1590">
        <w:rPr>
          <w:rFonts w:ascii="Arial" w:hAnsi="Arial" w:cs="Arial"/>
        </w:rPr>
        <w:t>Kill the Jews, From the River to the Sea, Intifada, Hitler should have finished the job</w:t>
      </w:r>
      <w:r w:rsidR="008A3DB6">
        <w:rPr>
          <w:rFonts w:ascii="Arial" w:hAnsi="Arial" w:cs="Arial"/>
        </w:rPr>
        <w:t>”</w:t>
      </w:r>
      <w:r w:rsidR="00A925F6">
        <w:rPr>
          <w:rFonts w:ascii="Arial" w:hAnsi="Arial" w:cs="Arial"/>
        </w:rPr>
        <w:t>, it c</w:t>
      </w:r>
      <w:r w:rsidR="005B6043" w:rsidRPr="001C1590">
        <w:rPr>
          <w:rFonts w:ascii="Arial" w:hAnsi="Arial" w:cs="Arial"/>
        </w:rPr>
        <w:t>reates fear in the Jewish community</w:t>
      </w:r>
      <w:r w:rsidR="00F00667">
        <w:rPr>
          <w:rFonts w:ascii="Arial" w:hAnsi="Arial" w:cs="Arial"/>
        </w:rPr>
        <w:t xml:space="preserve"> </w:t>
      </w:r>
      <w:r w:rsidR="0023713B">
        <w:rPr>
          <w:rFonts w:ascii="Arial" w:hAnsi="Arial" w:cs="Arial"/>
        </w:rPr>
        <w:br/>
      </w:r>
      <w:r w:rsidR="00F00667">
        <w:rPr>
          <w:rFonts w:ascii="Arial" w:hAnsi="Arial" w:cs="Arial"/>
        </w:rPr>
        <w:t>It</w:t>
      </w:r>
      <w:r w:rsidR="0084057E" w:rsidRPr="001C1590">
        <w:rPr>
          <w:rFonts w:ascii="Arial" w:hAnsi="Arial" w:cs="Arial"/>
        </w:rPr>
        <w:t xml:space="preserve"> forces us to </w:t>
      </w:r>
      <w:r w:rsidR="006D4903" w:rsidRPr="001C1590">
        <w:rPr>
          <w:rFonts w:ascii="Arial" w:hAnsi="Arial" w:cs="Arial"/>
        </w:rPr>
        <w:t xml:space="preserve">decide whether </w:t>
      </w:r>
      <w:r w:rsidR="00CA79B3" w:rsidRPr="001C1590">
        <w:rPr>
          <w:rFonts w:ascii="Arial" w:hAnsi="Arial" w:cs="Arial"/>
        </w:rPr>
        <w:t xml:space="preserve">our children are safe in their </w:t>
      </w:r>
      <w:r w:rsidR="005B6043" w:rsidRPr="001C1590">
        <w:rPr>
          <w:rFonts w:ascii="Arial" w:hAnsi="Arial" w:cs="Arial"/>
        </w:rPr>
        <w:t>school</w:t>
      </w:r>
      <w:r w:rsidR="00CA79B3" w:rsidRPr="001C1590">
        <w:rPr>
          <w:rFonts w:ascii="Arial" w:hAnsi="Arial" w:cs="Arial"/>
        </w:rPr>
        <w:t>s</w:t>
      </w:r>
      <w:r w:rsidR="005B6043" w:rsidRPr="001C1590">
        <w:rPr>
          <w:rFonts w:ascii="Arial" w:hAnsi="Arial" w:cs="Arial"/>
        </w:rPr>
        <w:t xml:space="preserve">, colleges </w:t>
      </w:r>
      <w:r w:rsidR="00CA79B3" w:rsidRPr="001C1590">
        <w:rPr>
          <w:rFonts w:ascii="Arial" w:hAnsi="Arial" w:cs="Arial"/>
        </w:rPr>
        <w:t>or</w:t>
      </w:r>
      <w:r w:rsidR="005B6043" w:rsidRPr="001C1590">
        <w:rPr>
          <w:rFonts w:ascii="Arial" w:hAnsi="Arial" w:cs="Arial"/>
        </w:rPr>
        <w:t xml:space="preserve"> universities</w:t>
      </w:r>
      <w:r w:rsidR="007F0DB2" w:rsidRPr="001C1590">
        <w:rPr>
          <w:rFonts w:ascii="Arial" w:hAnsi="Arial" w:cs="Arial"/>
        </w:rPr>
        <w:t xml:space="preserve">; </w:t>
      </w:r>
      <w:r w:rsidR="005B6043" w:rsidRPr="001C1590">
        <w:rPr>
          <w:rFonts w:ascii="Arial" w:hAnsi="Arial" w:cs="Arial"/>
        </w:rPr>
        <w:t xml:space="preserve">adults </w:t>
      </w:r>
      <w:r w:rsidR="007F0DB2" w:rsidRPr="001C1590">
        <w:rPr>
          <w:rFonts w:ascii="Arial" w:hAnsi="Arial" w:cs="Arial"/>
        </w:rPr>
        <w:t>can safely go to</w:t>
      </w:r>
      <w:r w:rsidR="005B6043" w:rsidRPr="001C1590">
        <w:rPr>
          <w:rFonts w:ascii="Arial" w:hAnsi="Arial" w:cs="Arial"/>
        </w:rPr>
        <w:t xml:space="preserve"> work, walk on the street, seek medical aid at a hospital or atte</w:t>
      </w:r>
      <w:r w:rsidR="0080026E" w:rsidRPr="001C1590">
        <w:rPr>
          <w:rFonts w:ascii="Arial" w:hAnsi="Arial" w:cs="Arial"/>
        </w:rPr>
        <w:t>mpt to enter</w:t>
      </w:r>
      <w:r w:rsidR="005B6043" w:rsidRPr="001C1590">
        <w:rPr>
          <w:rFonts w:ascii="Arial" w:hAnsi="Arial" w:cs="Arial"/>
        </w:rPr>
        <w:t xml:space="preserve"> a synagogue. </w:t>
      </w:r>
      <w:r w:rsidR="0023713B">
        <w:rPr>
          <w:rFonts w:ascii="Arial" w:hAnsi="Arial" w:cs="Arial"/>
        </w:rPr>
        <w:br/>
      </w:r>
      <w:r w:rsidR="005B6043" w:rsidRPr="001C1590">
        <w:rPr>
          <w:rFonts w:ascii="Arial" w:hAnsi="Arial" w:cs="Arial"/>
        </w:rPr>
        <w:t>All these forms of intimidation constitute a hate crime.</w:t>
      </w:r>
    </w:p>
    <w:p w14:paraId="2EF94378" w14:textId="77777777" w:rsidR="00A925F6" w:rsidRPr="001C1590" w:rsidRDefault="00A925F6" w:rsidP="00A925F6">
      <w:pPr>
        <w:spacing w:after="0"/>
        <w:rPr>
          <w:rFonts w:ascii="Arial" w:hAnsi="Arial" w:cs="Arial"/>
        </w:rPr>
      </w:pPr>
    </w:p>
    <w:p w14:paraId="68B797D6" w14:textId="09AC1AA8" w:rsidR="00E6377C" w:rsidRPr="008220EA" w:rsidRDefault="005B6043" w:rsidP="00E6377C">
      <w:pPr>
        <w:spacing w:after="0"/>
        <w:ind w:right="1280"/>
        <w:rPr>
          <w:rFonts w:ascii="Arial" w:hAnsi="Arial" w:cs="Arial"/>
          <w:i/>
          <w:iCs/>
        </w:rPr>
      </w:pPr>
      <w:r w:rsidRPr="001C1590">
        <w:rPr>
          <w:rFonts w:ascii="Arial" w:hAnsi="Arial" w:cs="Arial"/>
        </w:rPr>
        <w:t xml:space="preserve">To quote </w:t>
      </w:r>
      <w:r w:rsidR="000825BF">
        <w:rPr>
          <w:rFonts w:ascii="Arial" w:hAnsi="Arial" w:cs="Arial"/>
        </w:rPr>
        <w:t xml:space="preserve">the </w:t>
      </w:r>
      <w:r w:rsidR="000825BF" w:rsidRPr="001C1590">
        <w:rPr>
          <w:rFonts w:ascii="Arial" w:hAnsi="Arial" w:cs="Arial"/>
        </w:rPr>
        <w:t>late Justice of the US Supreme Court, Potter Stewart</w:t>
      </w:r>
      <w:r w:rsidR="000825BF" w:rsidRPr="001C1590">
        <w:rPr>
          <w:rFonts w:ascii="Arial" w:hAnsi="Arial" w:cs="Arial"/>
        </w:rPr>
        <w:t xml:space="preserve"> </w:t>
      </w:r>
      <w:r w:rsidR="00F03464" w:rsidRPr="001C1590">
        <w:rPr>
          <w:rFonts w:ascii="Arial" w:hAnsi="Arial" w:cs="Arial"/>
          <w:lang w:val="en"/>
        </w:rPr>
        <w:t xml:space="preserve">to explain "hard-core" pornography, or what is obscene, </w:t>
      </w:r>
      <w:r w:rsidR="0090620E">
        <w:rPr>
          <w:rFonts w:ascii="Arial" w:hAnsi="Arial" w:cs="Arial"/>
          <w:lang w:val="en"/>
        </w:rPr>
        <w:t>he</w:t>
      </w:r>
      <w:r w:rsidR="00EF47D1">
        <w:rPr>
          <w:rFonts w:ascii="Arial" w:hAnsi="Arial" w:cs="Arial"/>
          <w:lang w:val="en"/>
        </w:rPr>
        <w:t xml:space="preserve"> said:</w:t>
      </w:r>
      <w:r w:rsidR="00F03464" w:rsidRPr="001C1590">
        <w:rPr>
          <w:rFonts w:ascii="Arial" w:hAnsi="Arial" w:cs="Arial"/>
          <w:lang w:val="en"/>
        </w:rPr>
        <w:t xml:space="preserve"> </w:t>
      </w:r>
      <w:r w:rsidR="00D27642">
        <w:rPr>
          <w:rFonts w:ascii="Arial" w:hAnsi="Arial" w:cs="Arial"/>
          <w:lang w:val="en"/>
        </w:rPr>
        <w:br/>
      </w:r>
      <w:r w:rsidR="00F03464" w:rsidRPr="001C1590">
        <w:rPr>
          <w:rFonts w:ascii="Arial" w:hAnsi="Arial" w:cs="Arial"/>
          <w:lang w:val="en"/>
        </w:rPr>
        <w:t>"I shall not today attempt further to define the kinds of material I understand to be embraced... [b]ut I know it when I see it ..."</w:t>
      </w:r>
      <w:r w:rsidR="00D439CC">
        <w:rPr>
          <w:rFonts w:ascii="Arial" w:hAnsi="Arial" w:cs="Arial"/>
          <w:lang w:val="en"/>
        </w:rPr>
        <w:br/>
      </w:r>
    </w:p>
    <w:p w14:paraId="4C21BB84" w14:textId="6956B827" w:rsidR="00D439CC" w:rsidRPr="008220EA" w:rsidRDefault="00D439CC" w:rsidP="00D439CC">
      <w:pPr>
        <w:spacing w:after="0"/>
        <w:rPr>
          <w:rFonts w:ascii="Arial" w:hAnsi="Arial" w:cs="Arial"/>
          <w:i/>
          <w:iCs/>
        </w:rPr>
      </w:pPr>
      <w:r w:rsidRPr="008220EA">
        <w:rPr>
          <w:rFonts w:ascii="Arial" w:hAnsi="Arial" w:cs="Arial"/>
          <w:i/>
          <w:iCs/>
        </w:rPr>
        <w:t>You</w:t>
      </w:r>
      <w:r w:rsidRPr="008220EA">
        <w:rPr>
          <w:rFonts w:ascii="Arial" w:hAnsi="Arial" w:cs="Arial"/>
          <w:i/>
          <w:iCs/>
        </w:rPr>
        <w:t xml:space="preserve"> can further research this, if it is not plainly clear.</w:t>
      </w:r>
    </w:p>
    <w:p w14:paraId="1460441D" w14:textId="77777777" w:rsidR="00D439CC" w:rsidRPr="001C1590" w:rsidRDefault="00D439CC" w:rsidP="00E6377C">
      <w:pPr>
        <w:spacing w:after="0"/>
        <w:ind w:right="1280"/>
        <w:rPr>
          <w:rFonts w:ascii="Arial" w:hAnsi="Arial" w:cs="Arial"/>
        </w:rPr>
      </w:pPr>
    </w:p>
    <w:p w14:paraId="2BA8EDA2" w14:textId="77777777" w:rsidR="00A678CB" w:rsidRDefault="00A678CB" w:rsidP="00A678CB">
      <w:pPr>
        <w:spacing w:after="0"/>
        <w:rPr>
          <w:rFonts w:ascii="Arial" w:hAnsi="Arial" w:cs="Arial"/>
        </w:rPr>
      </w:pPr>
      <w:r w:rsidRPr="001C1590">
        <w:rPr>
          <w:rFonts w:ascii="Arial" w:hAnsi="Arial" w:cs="Arial"/>
        </w:rPr>
        <w:t>I have too often heard hate speech and seen actual physical hate on the streets of Toronto. The hate has always been there but since October 7, 2023, it has been blatant and prevalent.</w:t>
      </w:r>
    </w:p>
    <w:p w14:paraId="2BBB4A0C" w14:textId="77777777" w:rsidR="000E3FCD" w:rsidRDefault="000E3FCD" w:rsidP="00A678CB">
      <w:pPr>
        <w:spacing w:after="0"/>
        <w:rPr>
          <w:rFonts w:ascii="Arial" w:hAnsi="Arial" w:cs="Arial"/>
        </w:rPr>
      </w:pPr>
    </w:p>
    <w:p w14:paraId="114ED3BB" w14:textId="77777777" w:rsidR="000E3FCD" w:rsidRPr="001C1590" w:rsidRDefault="000E3FCD" w:rsidP="000E3FCD">
      <w:pPr>
        <w:rPr>
          <w:rFonts w:ascii="Arial" w:hAnsi="Arial" w:cs="Arial"/>
        </w:rPr>
      </w:pPr>
      <w:r w:rsidRPr="001C1590">
        <w:rPr>
          <w:rFonts w:ascii="Arial" w:hAnsi="Arial" w:cs="Arial"/>
        </w:rPr>
        <w:t>The police should not have to debate as to whether a hate crime has been committed. They should be able to arrest these people and let the courts decide whether to put them in jail.</w:t>
      </w:r>
    </w:p>
    <w:p w14:paraId="0AB13653" w14:textId="77777777" w:rsidR="00A678CB" w:rsidRPr="001C1590" w:rsidRDefault="00A678CB" w:rsidP="00A678CB">
      <w:pPr>
        <w:spacing w:after="0"/>
        <w:rPr>
          <w:rFonts w:ascii="Arial" w:hAnsi="Arial" w:cs="Arial"/>
        </w:rPr>
      </w:pPr>
    </w:p>
    <w:p w14:paraId="57209714" w14:textId="77777777" w:rsidR="00A678CB" w:rsidRPr="001C1590" w:rsidRDefault="00A678CB" w:rsidP="00A678CB">
      <w:pPr>
        <w:spacing w:after="0"/>
        <w:rPr>
          <w:rFonts w:ascii="Arial" w:hAnsi="Arial" w:cs="Arial"/>
        </w:rPr>
      </w:pPr>
      <w:r w:rsidRPr="001C1590">
        <w:rPr>
          <w:rFonts w:ascii="Arial" w:hAnsi="Arial" w:cs="Arial"/>
        </w:rPr>
        <w:t xml:space="preserve">We are horrified that the people spouting hate against the Jewish community are free to continue unabated, just because they claim it to be “free speech”. </w:t>
      </w:r>
    </w:p>
    <w:p w14:paraId="1850B395" w14:textId="77777777" w:rsidR="00A678CB" w:rsidRPr="001C1590" w:rsidRDefault="00A678CB" w:rsidP="00A678CB">
      <w:pPr>
        <w:spacing w:after="0"/>
        <w:rPr>
          <w:rFonts w:ascii="Arial" w:hAnsi="Arial" w:cs="Arial"/>
        </w:rPr>
      </w:pPr>
    </w:p>
    <w:p w14:paraId="57E52260" w14:textId="77777777" w:rsidR="0041562C" w:rsidRPr="001C1590" w:rsidRDefault="0041562C" w:rsidP="0041562C">
      <w:pPr>
        <w:spacing w:after="0"/>
        <w:rPr>
          <w:rFonts w:ascii="Arial" w:hAnsi="Arial" w:cs="Arial"/>
        </w:rPr>
      </w:pPr>
      <w:r w:rsidRPr="001C1590">
        <w:rPr>
          <w:rFonts w:ascii="Arial" w:hAnsi="Arial" w:cs="Arial"/>
        </w:rPr>
        <w:t>Finally, and as an aside, my father-</w:t>
      </w:r>
      <w:r>
        <w:rPr>
          <w:rFonts w:ascii="Arial" w:hAnsi="Arial" w:cs="Arial"/>
        </w:rPr>
        <w:t>i</w:t>
      </w:r>
      <w:r w:rsidRPr="001C1590">
        <w:rPr>
          <w:rFonts w:ascii="Arial" w:hAnsi="Arial" w:cs="Arial"/>
        </w:rPr>
        <w:t xml:space="preserve">n-law’s family was murdered by the Nazis. Only he and one cousin managed to leave Germany in time. </w:t>
      </w:r>
    </w:p>
    <w:p w14:paraId="0C648F13" w14:textId="77777777" w:rsidR="0041562C" w:rsidRDefault="0041562C" w:rsidP="0041562C">
      <w:pPr>
        <w:spacing w:after="0"/>
        <w:rPr>
          <w:rFonts w:ascii="Arial" w:hAnsi="Arial" w:cs="Arial"/>
        </w:rPr>
      </w:pPr>
    </w:p>
    <w:p w14:paraId="69BFD172" w14:textId="4C784859" w:rsidR="009F5939" w:rsidRPr="001C1590" w:rsidRDefault="009F5939" w:rsidP="0041562C">
      <w:pPr>
        <w:spacing w:after="0"/>
        <w:rPr>
          <w:rFonts w:ascii="Arial" w:hAnsi="Arial" w:cs="Arial"/>
        </w:rPr>
      </w:pPr>
      <w:r>
        <w:rPr>
          <w:rFonts w:ascii="Arial" w:hAnsi="Arial" w:cs="Arial"/>
        </w:rPr>
        <w:t>Jennifer Baer</w:t>
      </w:r>
    </w:p>
    <w:sectPr w:rsidR="009F5939" w:rsidRPr="001C15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43"/>
    <w:rsid w:val="00053FDD"/>
    <w:rsid w:val="000825BF"/>
    <w:rsid w:val="000E3FCD"/>
    <w:rsid w:val="00175BCE"/>
    <w:rsid w:val="00186DA8"/>
    <w:rsid w:val="001C1590"/>
    <w:rsid w:val="0023713B"/>
    <w:rsid w:val="00241D9C"/>
    <w:rsid w:val="0024230A"/>
    <w:rsid w:val="00271A2D"/>
    <w:rsid w:val="002815BB"/>
    <w:rsid w:val="002E2FBF"/>
    <w:rsid w:val="003F28E7"/>
    <w:rsid w:val="0041562C"/>
    <w:rsid w:val="004B4EFE"/>
    <w:rsid w:val="00511B66"/>
    <w:rsid w:val="005A227D"/>
    <w:rsid w:val="005B6043"/>
    <w:rsid w:val="00602004"/>
    <w:rsid w:val="006B3E20"/>
    <w:rsid w:val="006D4903"/>
    <w:rsid w:val="00774FB1"/>
    <w:rsid w:val="007B067D"/>
    <w:rsid w:val="007F0DB2"/>
    <w:rsid w:val="0080026E"/>
    <w:rsid w:val="008220EA"/>
    <w:rsid w:val="0084057E"/>
    <w:rsid w:val="008A3DB6"/>
    <w:rsid w:val="0090620E"/>
    <w:rsid w:val="00940815"/>
    <w:rsid w:val="00962C28"/>
    <w:rsid w:val="0099026E"/>
    <w:rsid w:val="009F5939"/>
    <w:rsid w:val="00A31A51"/>
    <w:rsid w:val="00A678CB"/>
    <w:rsid w:val="00A925F6"/>
    <w:rsid w:val="00B03A15"/>
    <w:rsid w:val="00B901AC"/>
    <w:rsid w:val="00B93306"/>
    <w:rsid w:val="00B94612"/>
    <w:rsid w:val="00BB41C3"/>
    <w:rsid w:val="00CA79B3"/>
    <w:rsid w:val="00CC32E8"/>
    <w:rsid w:val="00CE6534"/>
    <w:rsid w:val="00D27642"/>
    <w:rsid w:val="00D27CF7"/>
    <w:rsid w:val="00D439CC"/>
    <w:rsid w:val="00DA7BBE"/>
    <w:rsid w:val="00DB674C"/>
    <w:rsid w:val="00E51FD4"/>
    <w:rsid w:val="00E6377C"/>
    <w:rsid w:val="00EF47D1"/>
    <w:rsid w:val="00F00667"/>
    <w:rsid w:val="00F03464"/>
    <w:rsid w:val="00F1309D"/>
    <w:rsid w:val="00F4073B"/>
    <w:rsid w:val="00FA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5A9D"/>
  <w15:chartTrackingRefBased/>
  <w15:docId w15:val="{D04C9C92-3D3D-4A3B-8286-A372FB20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0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0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0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0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0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0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043"/>
    <w:rPr>
      <w:rFonts w:eastAsiaTheme="majorEastAsia" w:cstheme="majorBidi"/>
      <w:color w:val="272727" w:themeColor="text1" w:themeTint="D8"/>
    </w:rPr>
  </w:style>
  <w:style w:type="paragraph" w:styleId="Title">
    <w:name w:val="Title"/>
    <w:basedOn w:val="Normal"/>
    <w:next w:val="Normal"/>
    <w:link w:val="TitleChar"/>
    <w:uiPriority w:val="10"/>
    <w:qFormat/>
    <w:rsid w:val="005B6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043"/>
    <w:pPr>
      <w:spacing w:before="160"/>
      <w:jc w:val="center"/>
    </w:pPr>
    <w:rPr>
      <w:i/>
      <w:iCs/>
      <w:color w:val="404040" w:themeColor="text1" w:themeTint="BF"/>
    </w:rPr>
  </w:style>
  <w:style w:type="character" w:customStyle="1" w:styleId="QuoteChar">
    <w:name w:val="Quote Char"/>
    <w:basedOn w:val="DefaultParagraphFont"/>
    <w:link w:val="Quote"/>
    <w:uiPriority w:val="29"/>
    <w:rsid w:val="005B6043"/>
    <w:rPr>
      <w:i/>
      <w:iCs/>
      <w:color w:val="404040" w:themeColor="text1" w:themeTint="BF"/>
    </w:rPr>
  </w:style>
  <w:style w:type="paragraph" w:styleId="ListParagraph">
    <w:name w:val="List Paragraph"/>
    <w:basedOn w:val="Normal"/>
    <w:uiPriority w:val="34"/>
    <w:qFormat/>
    <w:rsid w:val="005B6043"/>
    <w:pPr>
      <w:ind w:left="720"/>
      <w:contextualSpacing/>
    </w:pPr>
  </w:style>
  <w:style w:type="character" w:styleId="IntenseEmphasis">
    <w:name w:val="Intense Emphasis"/>
    <w:basedOn w:val="DefaultParagraphFont"/>
    <w:uiPriority w:val="21"/>
    <w:qFormat/>
    <w:rsid w:val="005B6043"/>
    <w:rPr>
      <w:i/>
      <w:iCs/>
      <w:color w:val="0F4761" w:themeColor="accent1" w:themeShade="BF"/>
    </w:rPr>
  </w:style>
  <w:style w:type="paragraph" w:styleId="IntenseQuote">
    <w:name w:val="Intense Quote"/>
    <w:basedOn w:val="Normal"/>
    <w:next w:val="Normal"/>
    <w:link w:val="IntenseQuoteChar"/>
    <w:uiPriority w:val="30"/>
    <w:qFormat/>
    <w:rsid w:val="005B6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043"/>
    <w:rPr>
      <w:i/>
      <w:iCs/>
      <w:color w:val="0F4761" w:themeColor="accent1" w:themeShade="BF"/>
    </w:rPr>
  </w:style>
  <w:style w:type="character" w:styleId="IntenseReference">
    <w:name w:val="Intense Reference"/>
    <w:basedOn w:val="DefaultParagraphFont"/>
    <w:uiPriority w:val="32"/>
    <w:qFormat/>
    <w:rsid w:val="005B60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Baer</dc:creator>
  <cp:keywords/>
  <dc:description/>
  <cp:lastModifiedBy>Michael Baer</cp:lastModifiedBy>
  <cp:revision>53</cp:revision>
  <dcterms:created xsi:type="dcterms:W3CDTF">2024-08-12T23:52:00Z</dcterms:created>
  <dcterms:modified xsi:type="dcterms:W3CDTF">2024-08-30T15:38:00Z</dcterms:modified>
</cp:coreProperties>
</file>